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665" w:rsidRDefault="00F21665" w:rsidP="00F21665">
      <w:pPr>
        <w:tabs>
          <w:tab w:val="left" w:pos="225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180FE5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A153C70" wp14:editId="3BBC4D42">
            <wp:simplePos x="0" y="0"/>
            <wp:positionH relativeFrom="column">
              <wp:posOffset>2527935</wp:posOffset>
            </wp:positionH>
            <wp:positionV relativeFrom="paragraph">
              <wp:posOffset>0</wp:posOffset>
            </wp:positionV>
            <wp:extent cx="666750" cy="600075"/>
            <wp:effectExtent l="0" t="0" r="0" b="9525"/>
            <wp:wrapSquare wrapText="right"/>
            <wp:docPr id="11" name="Рисунок 1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665" w:rsidRDefault="00F21665" w:rsidP="00F21665">
      <w:pPr>
        <w:tabs>
          <w:tab w:val="left" w:pos="225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F21665" w:rsidRPr="00697F99" w:rsidRDefault="00F21665" w:rsidP="00F21665">
      <w:pPr>
        <w:tabs>
          <w:tab w:val="left" w:pos="0"/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1665" w:rsidRPr="00697F99" w:rsidRDefault="00F21665" w:rsidP="00F21665">
      <w:pPr>
        <w:tabs>
          <w:tab w:val="left" w:pos="0"/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1665" w:rsidRPr="007C2EE1" w:rsidRDefault="00F21665" w:rsidP="00F21665">
      <w:pPr>
        <w:tabs>
          <w:tab w:val="left" w:pos="4065"/>
          <w:tab w:val="left" w:pos="949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C2EE1">
        <w:rPr>
          <w:rFonts w:ascii="Arial" w:hAnsi="Arial" w:cs="Arial"/>
          <w:sz w:val="24"/>
          <w:szCs w:val="24"/>
        </w:rPr>
        <w:t>АДМИНИСТРАЦИЯ</w:t>
      </w:r>
    </w:p>
    <w:p w:rsidR="00F21665" w:rsidRPr="007C2EE1" w:rsidRDefault="00F21665" w:rsidP="00F21665">
      <w:pPr>
        <w:tabs>
          <w:tab w:val="left" w:pos="4065"/>
          <w:tab w:val="left" w:pos="949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C2EE1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7C2EE1">
        <w:rPr>
          <w:rFonts w:ascii="Arial" w:hAnsi="Arial" w:cs="Arial"/>
          <w:sz w:val="24"/>
          <w:szCs w:val="24"/>
        </w:rPr>
        <w:t>ОЛЕНЬЕВСКОГО  СЕЛЬСКОГО</w:t>
      </w:r>
      <w:proofErr w:type="gramEnd"/>
      <w:r w:rsidRPr="007C2EE1">
        <w:rPr>
          <w:rFonts w:ascii="Arial" w:hAnsi="Arial" w:cs="Arial"/>
          <w:sz w:val="24"/>
          <w:szCs w:val="24"/>
        </w:rPr>
        <w:t xml:space="preserve">  ПОСЕЛЕНИЯ</w:t>
      </w:r>
    </w:p>
    <w:p w:rsidR="00F21665" w:rsidRPr="007C2EE1" w:rsidRDefault="00F21665" w:rsidP="00F21665">
      <w:pPr>
        <w:tabs>
          <w:tab w:val="left" w:pos="4065"/>
          <w:tab w:val="left" w:pos="9498"/>
        </w:tabs>
        <w:spacing w:after="0" w:line="240" w:lineRule="auto"/>
        <w:ind w:hanging="284"/>
        <w:jc w:val="center"/>
        <w:rPr>
          <w:rFonts w:ascii="Arial" w:hAnsi="Arial" w:cs="Arial"/>
          <w:sz w:val="24"/>
          <w:szCs w:val="24"/>
        </w:rPr>
      </w:pPr>
      <w:proofErr w:type="spellStart"/>
      <w:r w:rsidRPr="007C2EE1">
        <w:rPr>
          <w:rFonts w:ascii="Arial" w:hAnsi="Arial" w:cs="Arial"/>
          <w:sz w:val="24"/>
          <w:szCs w:val="24"/>
        </w:rPr>
        <w:t>Дубовский</w:t>
      </w:r>
      <w:proofErr w:type="spellEnd"/>
      <w:r w:rsidRPr="007C2EE1">
        <w:rPr>
          <w:rFonts w:ascii="Arial" w:hAnsi="Arial" w:cs="Arial"/>
          <w:sz w:val="24"/>
          <w:szCs w:val="24"/>
        </w:rPr>
        <w:t xml:space="preserve"> муниципальный район Волгоградская область</w:t>
      </w:r>
    </w:p>
    <w:p w:rsidR="00F21665" w:rsidRPr="007C2EE1" w:rsidRDefault="00F21665" w:rsidP="00F21665">
      <w:pPr>
        <w:tabs>
          <w:tab w:val="left" w:pos="4065"/>
          <w:tab w:val="left" w:pos="9498"/>
        </w:tabs>
        <w:spacing w:after="0" w:line="240" w:lineRule="auto"/>
        <w:ind w:hanging="709"/>
        <w:jc w:val="center"/>
        <w:rPr>
          <w:rFonts w:ascii="Arial" w:hAnsi="Arial" w:cs="Arial"/>
          <w:sz w:val="24"/>
          <w:szCs w:val="24"/>
        </w:rPr>
      </w:pPr>
      <w:r w:rsidRPr="007C2EE1">
        <w:rPr>
          <w:rFonts w:ascii="Arial" w:hAnsi="Arial" w:cs="Arial"/>
          <w:sz w:val="24"/>
          <w:szCs w:val="24"/>
        </w:rPr>
        <w:t xml:space="preserve">404007, Волгоградская область, </w:t>
      </w:r>
      <w:proofErr w:type="spellStart"/>
      <w:r w:rsidRPr="007C2EE1">
        <w:rPr>
          <w:rFonts w:ascii="Arial" w:hAnsi="Arial" w:cs="Arial"/>
          <w:sz w:val="24"/>
          <w:szCs w:val="24"/>
        </w:rPr>
        <w:t>Дубовский</w:t>
      </w:r>
      <w:proofErr w:type="spellEnd"/>
      <w:r w:rsidRPr="007C2EE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C2EE1">
        <w:rPr>
          <w:rFonts w:ascii="Arial" w:hAnsi="Arial" w:cs="Arial"/>
          <w:sz w:val="24"/>
          <w:szCs w:val="24"/>
        </w:rPr>
        <w:t xml:space="preserve">район,  </w:t>
      </w:r>
      <w:proofErr w:type="spellStart"/>
      <w:r w:rsidRPr="007C2EE1">
        <w:rPr>
          <w:rFonts w:ascii="Arial" w:hAnsi="Arial" w:cs="Arial"/>
          <w:sz w:val="24"/>
          <w:szCs w:val="24"/>
        </w:rPr>
        <w:t>с.Оленье</w:t>
      </w:r>
      <w:proofErr w:type="spellEnd"/>
      <w:proofErr w:type="gramEnd"/>
      <w:r w:rsidRPr="007C2EE1">
        <w:rPr>
          <w:rFonts w:ascii="Arial" w:hAnsi="Arial" w:cs="Arial"/>
          <w:sz w:val="24"/>
          <w:szCs w:val="24"/>
        </w:rPr>
        <w:t>,   ул. Центральная,д.34</w:t>
      </w:r>
    </w:p>
    <w:p w:rsidR="00F21665" w:rsidRPr="00F21665" w:rsidRDefault="00F21665" w:rsidP="00F21665">
      <w:pPr>
        <w:pBdr>
          <w:bottom w:val="single" w:sz="12" w:space="1" w:color="auto"/>
        </w:pBdr>
        <w:tabs>
          <w:tab w:val="left" w:pos="4065"/>
          <w:tab w:val="left" w:pos="949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21472">
        <w:rPr>
          <w:rFonts w:ascii="Arial" w:hAnsi="Arial" w:cs="Arial"/>
          <w:sz w:val="24"/>
          <w:szCs w:val="24"/>
        </w:rPr>
        <w:t xml:space="preserve">   </w:t>
      </w:r>
      <w:r w:rsidRPr="007C2EE1">
        <w:rPr>
          <w:rFonts w:ascii="Arial" w:hAnsi="Arial" w:cs="Arial"/>
          <w:sz w:val="24"/>
          <w:szCs w:val="24"/>
        </w:rPr>
        <w:t>тел</w:t>
      </w:r>
      <w:r w:rsidRPr="00F21665">
        <w:rPr>
          <w:rFonts w:ascii="Arial" w:hAnsi="Arial" w:cs="Arial"/>
          <w:sz w:val="24"/>
          <w:szCs w:val="24"/>
        </w:rPr>
        <w:t xml:space="preserve">.(84458)7-41-33, </w:t>
      </w:r>
      <w:r w:rsidRPr="007C2EE1">
        <w:rPr>
          <w:rFonts w:ascii="Arial" w:hAnsi="Arial" w:cs="Arial"/>
          <w:sz w:val="24"/>
          <w:szCs w:val="24"/>
          <w:lang w:val="en-US"/>
        </w:rPr>
        <w:t>e</w:t>
      </w:r>
      <w:r w:rsidRPr="00F21665">
        <w:rPr>
          <w:rFonts w:ascii="Arial" w:hAnsi="Arial" w:cs="Arial"/>
          <w:sz w:val="24"/>
          <w:szCs w:val="24"/>
        </w:rPr>
        <w:t>-</w:t>
      </w:r>
      <w:r w:rsidRPr="007C2EE1">
        <w:rPr>
          <w:rFonts w:ascii="Arial" w:hAnsi="Arial" w:cs="Arial"/>
          <w:sz w:val="24"/>
          <w:szCs w:val="24"/>
          <w:lang w:val="en-US"/>
        </w:rPr>
        <w:t>mail</w:t>
      </w:r>
      <w:r w:rsidRPr="00F21665">
        <w:rPr>
          <w:rFonts w:ascii="Arial" w:hAnsi="Arial" w:cs="Arial"/>
          <w:sz w:val="24"/>
          <w:szCs w:val="24"/>
        </w:rPr>
        <w:t xml:space="preserve">:  </w:t>
      </w:r>
      <w:hyperlink r:id="rId6" w:history="1">
        <w:r w:rsidRPr="007C2EE1">
          <w:rPr>
            <w:rStyle w:val="a3"/>
            <w:rFonts w:ascii="Arial" w:hAnsi="Arial" w:cs="Arial"/>
            <w:sz w:val="24"/>
            <w:szCs w:val="24"/>
            <w:lang w:val="en-US"/>
          </w:rPr>
          <w:t>adm</w:t>
        </w:r>
        <w:r w:rsidRPr="00F21665">
          <w:rPr>
            <w:rStyle w:val="a3"/>
            <w:rFonts w:ascii="Arial" w:hAnsi="Arial" w:cs="Arial"/>
            <w:sz w:val="24"/>
            <w:szCs w:val="24"/>
          </w:rPr>
          <w:t>7-41-33@</w:t>
        </w:r>
        <w:r w:rsidRPr="007C2EE1">
          <w:rPr>
            <w:rStyle w:val="a3"/>
            <w:rFonts w:ascii="Arial" w:hAnsi="Arial" w:cs="Arial"/>
            <w:sz w:val="24"/>
            <w:szCs w:val="24"/>
            <w:lang w:val="en-US"/>
          </w:rPr>
          <w:t>yandex</w:t>
        </w:r>
        <w:r w:rsidRPr="00F21665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Pr="007C2EE1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</w:p>
    <w:p w:rsidR="00F21665" w:rsidRDefault="00F21665" w:rsidP="00F2166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:rsidR="00F21665" w:rsidRDefault="00F21665" w:rsidP="00F2166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:rsidR="00F21665" w:rsidRDefault="00F21665" w:rsidP="00F2166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:rsidR="000D1A41" w:rsidRDefault="000D1A41" w:rsidP="000D1A41">
      <w:pPr>
        <w:jc w:val="center"/>
        <w:rPr>
          <w:rFonts w:ascii="Arial" w:hAnsi="Arial" w:cs="Arial"/>
          <w:b/>
          <w:sz w:val="24"/>
          <w:szCs w:val="24"/>
        </w:rPr>
      </w:pPr>
      <w:r w:rsidRPr="000D1A41">
        <w:rPr>
          <w:rFonts w:ascii="Arial" w:hAnsi="Arial" w:cs="Arial"/>
          <w:b/>
          <w:sz w:val="24"/>
          <w:szCs w:val="24"/>
        </w:rPr>
        <w:t>Информация для субъектов малого и среднего предпринимательства</w:t>
      </w:r>
    </w:p>
    <w:p w:rsidR="000D1A41" w:rsidRPr="000D1A41" w:rsidRDefault="001A47DD" w:rsidP="000D1A4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(2026</w:t>
      </w:r>
      <w:r w:rsidR="000D1A41" w:rsidRPr="000D1A41">
        <w:rPr>
          <w:rFonts w:ascii="Arial" w:hAnsi="Arial" w:cs="Arial"/>
          <w:b/>
          <w:sz w:val="24"/>
          <w:szCs w:val="24"/>
        </w:rPr>
        <w:t xml:space="preserve"> год)</w:t>
      </w:r>
    </w:p>
    <w:p w:rsidR="000D1A41" w:rsidRPr="000D1A41" w:rsidRDefault="000D1A41" w:rsidP="000D1A41">
      <w:pPr>
        <w:rPr>
          <w:rFonts w:ascii="Arial" w:hAnsi="Arial" w:cs="Arial"/>
          <w:sz w:val="24"/>
          <w:szCs w:val="24"/>
        </w:rPr>
      </w:pPr>
    </w:p>
    <w:p w:rsidR="000D1A41" w:rsidRPr="000D1A41" w:rsidRDefault="000D1A41" w:rsidP="000D1A41">
      <w:pPr>
        <w:jc w:val="both"/>
        <w:rPr>
          <w:rFonts w:ascii="Arial" w:hAnsi="Arial" w:cs="Arial"/>
          <w:sz w:val="24"/>
          <w:szCs w:val="24"/>
        </w:rPr>
      </w:pPr>
      <w:r w:rsidRPr="000D1A41">
        <w:rPr>
          <w:rFonts w:ascii="Arial" w:hAnsi="Arial" w:cs="Arial"/>
          <w:sz w:val="24"/>
          <w:szCs w:val="24"/>
        </w:rPr>
        <w:t xml:space="preserve">                Ввиду отсутствия в администрации Оленьевского сельского поселения Дубовского муниципального района Волгоградской области 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для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которое может быть отчуждено на возмездной основе в собственность субъектов малого и среднего предпринимательства, перечень объектов, в отношении, которых планируется заключение </w:t>
      </w:r>
      <w:r w:rsidR="001A47DD">
        <w:rPr>
          <w:rFonts w:ascii="Arial" w:hAnsi="Arial" w:cs="Arial"/>
          <w:sz w:val="24"/>
          <w:szCs w:val="24"/>
        </w:rPr>
        <w:t>концессионных соглашений на 2026</w:t>
      </w:r>
      <w:bookmarkStart w:id="0" w:name="_GoBack"/>
      <w:bookmarkEnd w:id="0"/>
      <w:r w:rsidRPr="000D1A41">
        <w:rPr>
          <w:rFonts w:ascii="Arial" w:hAnsi="Arial" w:cs="Arial"/>
          <w:sz w:val="24"/>
          <w:szCs w:val="24"/>
        </w:rPr>
        <w:t xml:space="preserve"> год не утверждался.</w:t>
      </w:r>
    </w:p>
    <w:p w:rsidR="00F21665" w:rsidRDefault="00F21665" w:rsidP="00F2166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:rsidR="000D1A41" w:rsidRDefault="000D1A41" w:rsidP="00F2166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 xml:space="preserve"> </w:t>
      </w:r>
    </w:p>
    <w:p w:rsidR="000D1A41" w:rsidRDefault="000D1A41" w:rsidP="00F2166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:rsidR="000D1A41" w:rsidRPr="000D1A41" w:rsidRDefault="000D1A41" w:rsidP="000D1A4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</w:rPr>
      </w:pPr>
      <w:r w:rsidRPr="000D1A41">
        <w:rPr>
          <w:rFonts w:ascii="TimesNewRomanPS-BoldMT" w:hAnsi="TimesNewRomanPS-BoldMT" w:cs="TimesNewRomanPS-BoldMT"/>
          <w:bCs/>
          <w:color w:val="000000"/>
        </w:rPr>
        <w:t xml:space="preserve">Глава Оленьевского сельского поселения                                      </w:t>
      </w:r>
      <w:proofErr w:type="spellStart"/>
      <w:r w:rsidRPr="000D1A41">
        <w:rPr>
          <w:rFonts w:ascii="TimesNewRomanPS-BoldMT" w:hAnsi="TimesNewRomanPS-BoldMT" w:cs="TimesNewRomanPS-BoldMT"/>
          <w:bCs/>
          <w:color w:val="000000"/>
        </w:rPr>
        <w:t>А.П.Сучков</w:t>
      </w:r>
      <w:proofErr w:type="spellEnd"/>
    </w:p>
    <w:p w:rsidR="000D1A41" w:rsidRPr="000D1A41" w:rsidRDefault="000D1A41" w:rsidP="000D1A41">
      <w:pPr>
        <w:spacing w:line="240" w:lineRule="auto"/>
        <w:rPr>
          <w:rFonts w:ascii="TimesNewRomanPS-BoldMT" w:hAnsi="TimesNewRomanPS-BoldMT" w:cs="TimesNewRomanPS-BoldMT"/>
        </w:rPr>
      </w:pPr>
    </w:p>
    <w:p w:rsidR="00F21665" w:rsidRDefault="000D1A41" w:rsidP="000D1A41">
      <w:pPr>
        <w:spacing w:after="0" w:line="240" w:lineRule="auto"/>
        <w:rPr>
          <w:rFonts w:ascii="TimesNewRomanPS-BoldMT" w:hAnsi="TimesNewRomanPS-BoldMT" w:cs="TimesNewRomanPS-BoldMT"/>
        </w:rPr>
      </w:pPr>
      <w:r>
        <w:rPr>
          <w:rFonts w:ascii="TimesNewRomanPS-BoldMT" w:hAnsi="TimesNewRomanPS-BoldMT" w:cs="TimesNewRomanPS-BoldMT"/>
        </w:rPr>
        <w:t>Председатель Совета депутатов</w:t>
      </w:r>
    </w:p>
    <w:p w:rsidR="000D1A41" w:rsidRPr="000D1A41" w:rsidRDefault="000D1A41" w:rsidP="000D1A41">
      <w:pPr>
        <w:spacing w:line="240" w:lineRule="auto"/>
        <w:rPr>
          <w:rFonts w:ascii="TimesNewRomanPS-BoldMT" w:hAnsi="TimesNewRomanPS-BoldMT" w:cs="TimesNewRomanPS-BoldMT"/>
        </w:rPr>
      </w:pPr>
      <w:r>
        <w:rPr>
          <w:rFonts w:ascii="TimesNewRomanPS-BoldMT" w:hAnsi="TimesNewRomanPS-BoldMT" w:cs="TimesNewRomanPS-BoldMT"/>
        </w:rPr>
        <w:t xml:space="preserve">Оленьевского сельского поселения                         </w:t>
      </w:r>
      <w:r w:rsidR="000833A3">
        <w:rPr>
          <w:rFonts w:ascii="TimesNewRomanPS-BoldMT" w:hAnsi="TimesNewRomanPS-BoldMT" w:cs="TimesNewRomanPS-BoldMT"/>
        </w:rPr>
        <w:t xml:space="preserve">                        </w:t>
      </w:r>
      <w:proofErr w:type="spellStart"/>
      <w:r>
        <w:rPr>
          <w:rFonts w:ascii="TimesNewRomanPS-BoldMT" w:hAnsi="TimesNewRomanPS-BoldMT" w:cs="TimesNewRomanPS-BoldMT"/>
        </w:rPr>
        <w:t>А.А.Дрыгайло</w:t>
      </w:r>
      <w:proofErr w:type="spellEnd"/>
    </w:p>
    <w:sectPr w:rsidR="000D1A41" w:rsidRPr="000D1A41" w:rsidSect="00F2166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96B"/>
    <w:rsid w:val="000833A3"/>
    <w:rsid w:val="000D1A41"/>
    <w:rsid w:val="001A47DD"/>
    <w:rsid w:val="00C83F19"/>
    <w:rsid w:val="00ED796B"/>
    <w:rsid w:val="00F2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E4C27"/>
  <w15:chartTrackingRefBased/>
  <w15:docId w15:val="{B061DD27-8B27-40A7-86B6-3A13BFFF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166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A4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47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pvolga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D43EF-A569-4B21-B170-E9723CC88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glspec</dc:creator>
  <cp:keywords/>
  <dc:description/>
  <cp:lastModifiedBy>glspec</cp:lastModifiedBy>
  <cp:revision>5</cp:revision>
  <cp:lastPrinted>2025-09-24T10:25:00Z</cp:lastPrinted>
  <dcterms:created xsi:type="dcterms:W3CDTF">2025-06-30T07:02:00Z</dcterms:created>
  <dcterms:modified xsi:type="dcterms:W3CDTF">2025-09-24T10:25:00Z</dcterms:modified>
</cp:coreProperties>
</file>