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DC6" w:rsidRPr="00620DC6" w:rsidRDefault="00620DC6" w:rsidP="00620DC6">
      <w:pPr>
        <w:tabs>
          <w:tab w:val="left" w:pos="4065"/>
        </w:tabs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20DC6">
        <w:rPr>
          <w:rFonts w:ascii="Times New Roman" w:hAnsi="Times New Roman" w:cs="Times New Roman"/>
          <w:b/>
        </w:rPr>
        <w:t>ПОСТАНОВЛЕНИЕ</w:t>
      </w:r>
    </w:p>
    <w:p w:rsidR="00620DC6" w:rsidRPr="00620DC6" w:rsidRDefault="00620DC6" w:rsidP="00620DC6">
      <w:pPr>
        <w:tabs>
          <w:tab w:val="left" w:pos="4065"/>
        </w:tabs>
        <w:jc w:val="center"/>
        <w:rPr>
          <w:rFonts w:ascii="Times New Roman" w:hAnsi="Times New Roman" w:cs="Times New Roman"/>
          <w:b/>
        </w:rPr>
      </w:pPr>
      <w:r w:rsidRPr="00620DC6">
        <w:rPr>
          <w:rFonts w:ascii="Times New Roman" w:hAnsi="Times New Roman" w:cs="Times New Roman"/>
          <w:b/>
        </w:rPr>
        <w:t xml:space="preserve">Администрации </w:t>
      </w:r>
      <w:proofErr w:type="spellStart"/>
      <w:r w:rsidRPr="00620DC6">
        <w:rPr>
          <w:rFonts w:ascii="Times New Roman" w:hAnsi="Times New Roman" w:cs="Times New Roman"/>
          <w:b/>
        </w:rPr>
        <w:t>Оленьевского</w:t>
      </w:r>
      <w:proofErr w:type="spellEnd"/>
      <w:r w:rsidRPr="00620DC6">
        <w:rPr>
          <w:rFonts w:ascii="Times New Roman" w:hAnsi="Times New Roman" w:cs="Times New Roman"/>
          <w:b/>
        </w:rPr>
        <w:t xml:space="preserve"> сельского поселения</w:t>
      </w:r>
    </w:p>
    <w:p w:rsidR="00620DC6" w:rsidRPr="00620DC6" w:rsidRDefault="00620DC6" w:rsidP="00620DC6">
      <w:pPr>
        <w:tabs>
          <w:tab w:val="left" w:pos="4065"/>
        </w:tabs>
        <w:jc w:val="center"/>
        <w:rPr>
          <w:rFonts w:ascii="Times New Roman" w:hAnsi="Times New Roman" w:cs="Times New Roman"/>
          <w:b/>
        </w:rPr>
      </w:pPr>
      <w:proofErr w:type="spellStart"/>
      <w:r w:rsidRPr="00620DC6">
        <w:rPr>
          <w:rFonts w:ascii="Times New Roman" w:hAnsi="Times New Roman" w:cs="Times New Roman"/>
          <w:b/>
        </w:rPr>
        <w:t>Дубовский</w:t>
      </w:r>
      <w:proofErr w:type="spellEnd"/>
      <w:r w:rsidRPr="00620DC6">
        <w:rPr>
          <w:rFonts w:ascii="Times New Roman" w:hAnsi="Times New Roman" w:cs="Times New Roman"/>
          <w:b/>
        </w:rPr>
        <w:t xml:space="preserve"> муниципальный </w:t>
      </w:r>
      <w:proofErr w:type="gramStart"/>
      <w:r w:rsidRPr="00620DC6">
        <w:rPr>
          <w:rFonts w:ascii="Times New Roman" w:hAnsi="Times New Roman" w:cs="Times New Roman"/>
          <w:b/>
        </w:rPr>
        <w:t>район  Волгоградская</w:t>
      </w:r>
      <w:proofErr w:type="gramEnd"/>
      <w:r w:rsidRPr="00620DC6">
        <w:rPr>
          <w:rFonts w:ascii="Times New Roman" w:hAnsi="Times New Roman" w:cs="Times New Roman"/>
          <w:b/>
        </w:rPr>
        <w:t xml:space="preserve"> область</w:t>
      </w:r>
    </w:p>
    <w:p w:rsidR="00620DC6" w:rsidRDefault="00620DC6" w:rsidP="00620DC6">
      <w:pPr>
        <w:tabs>
          <w:tab w:val="left" w:pos="406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bidi="ar-SA"/>
        </w:rPr>
        <w:drawing>
          <wp:inline distT="0" distB="0" distL="0" distR="0">
            <wp:extent cx="5934075" cy="66675"/>
            <wp:effectExtent l="0" t="0" r="9525" b="9525"/>
            <wp:docPr id="1" name="Рисунок 1" descr="Описание: Описание: C:\Program Files\Microsoft Office\MEDIA\OFFICE14\Lines\BD2131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Program Files\Microsoft Office\MEDIA\OFFICE14\Lines\BD21318_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DC6" w:rsidRDefault="00620DC6" w:rsidP="00620DC6">
      <w:pPr>
        <w:jc w:val="both"/>
        <w:rPr>
          <w:rFonts w:ascii="Arial" w:hAnsi="Arial" w:cs="Arial"/>
          <w:b/>
        </w:rPr>
      </w:pPr>
    </w:p>
    <w:p w:rsidR="00620DC6" w:rsidRDefault="00620DC6" w:rsidP="00620DC6">
      <w:pPr>
        <w:tabs>
          <w:tab w:val="left" w:pos="7080"/>
        </w:tabs>
        <w:rPr>
          <w:rFonts w:ascii="Arial" w:hAnsi="Arial" w:cs="Arial"/>
          <w:b/>
        </w:rPr>
      </w:pPr>
    </w:p>
    <w:p w:rsidR="00D5685F" w:rsidRPr="00620DC6" w:rsidRDefault="00620DC6" w:rsidP="00620DC6">
      <w:pPr>
        <w:tabs>
          <w:tab w:val="left" w:pos="7080"/>
        </w:tabs>
        <w:ind w:firstLine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14 апреля</w:t>
      </w:r>
      <w:r>
        <w:rPr>
          <w:rFonts w:ascii="Arial" w:hAnsi="Arial" w:cs="Arial"/>
          <w:b/>
        </w:rPr>
        <w:t xml:space="preserve"> 2020</w:t>
      </w:r>
      <w:r>
        <w:rPr>
          <w:rFonts w:ascii="Arial" w:hAnsi="Arial" w:cs="Arial"/>
          <w:b/>
        </w:rPr>
        <w:t xml:space="preserve"> г   </w:t>
      </w:r>
      <w:r>
        <w:rPr>
          <w:rFonts w:ascii="Arial" w:hAnsi="Arial" w:cs="Arial"/>
          <w:b/>
        </w:rPr>
        <w:tab/>
        <w:t xml:space="preserve">     № 30</w:t>
      </w:r>
    </w:p>
    <w:p w:rsidR="00D5685F" w:rsidRPr="005E67B8" w:rsidRDefault="00D5685F" w:rsidP="00620DC6">
      <w:pPr>
        <w:pStyle w:val="20"/>
        <w:shd w:val="clear" w:color="auto" w:fill="auto"/>
        <w:tabs>
          <w:tab w:val="left" w:pos="851"/>
        </w:tabs>
        <w:spacing w:before="240" w:line="240" w:lineRule="auto"/>
        <w:ind w:left="40" w:firstLine="811"/>
        <w:rPr>
          <w:b/>
          <w:sz w:val="26"/>
          <w:szCs w:val="26"/>
        </w:rPr>
      </w:pPr>
      <w:r w:rsidRPr="005E67B8">
        <w:rPr>
          <w:b/>
          <w:sz w:val="26"/>
          <w:szCs w:val="26"/>
        </w:rPr>
        <w:t xml:space="preserve">О </w:t>
      </w:r>
      <w:proofErr w:type="gramStart"/>
      <w:r w:rsidRPr="005E67B8">
        <w:rPr>
          <w:b/>
          <w:sz w:val="26"/>
          <w:szCs w:val="26"/>
        </w:rPr>
        <w:t>внесении  дополнений</w:t>
      </w:r>
      <w:proofErr w:type="gramEnd"/>
      <w:r w:rsidRPr="005E67B8">
        <w:rPr>
          <w:b/>
          <w:sz w:val="26"/>
          <w:szCs w:val="26"/>
        </w:rPr>
        <w:t xml:space="preserve"> в постановление № 27 от 02.04.2018 г «Об утверждении   административного регламента исполнения муниципальной функции по осуществлению муниципального контроля в сфере соблюдения правил благоустройства  </w:t>
      </w:r>
      <w:proofErr w:type="spellStart"/>
      <w:r w:rsidRPr="005E67B8">
        <w:rPr>
          <w:b/>
          <w:sz w:val="26"/>
          <w:szCs w:val="26"/>
        </w:rPr>
        <w:t>Оленьевского</w:t>
      </w:r>
      <w:proofErr w:type="spellEnd"/>
      <w:r w:rsidRPr="005E67B8">
        <w:rPr>
          <w:b/>
          <w:sz w:val="26"/>
          <w:szCs w:val="26"/>
        </w:rPr>
        <w:t xml:space="preserve"> сельского поселения»</w:t>
      </w:r>
    </w:p>
    <w:p w:rsidR="00D5685F" w:rsidRPr="005E67B8" w:rsidRDefault="00D5685F" w:rsidP="00D5685F">
      <w:pPr>
        <w:pStyle w:val="20"/>
        <w:shd w:val="clear" w:color="auto" w:fill="auto"/>
        <w:tabs>
          <w:tab w:val="left" w:pos="851"/>
        </w:tabs>
        <w:ind w:firstLine="0"/>
        <w:jc w:val="left"/>
        <w:rPr>
          <w:sz w:val="24"/>
          <w:szCs w:val="24"/>
        </w:rPr>
      </w:pPr>
    </w:p>
    <w:p w:rsidR="00D5685F" w:rsidRPr="005E67B8" w:rsidRDefault="00D5685F" w:rsidP="00B649D4">
      <w:pPr>
        <w:pStyle w:val="20"/>
        <w:shd w:val="clear" w:color="auto" w:fill="auto"/>
        <w:tabs>
          <w:tab w:val="left" w:pos="851"/>
          <w:tab w:val="left" w:pos="1842"/>
        </w:tabs>
        <w:ind w:left="40" w:firstLine="811"/>
        <w:jc w:val="both"/>
        <w:rPr>
          <w:sz w:val="26"/>
          <w:szCs w:val="26"/>
        </w:rPr>
      </w:pPr>
      <w:r w:rsidRPr="005E67B8">
        <w:rPr>
          <w:sz w:val="26"/>
          <w:szCs w:val="26"/>
        </w:rPr>
        <w:t>В соответствии с</w:t>
      </w:r>
      <w:r w:rsidR="005E67B8">
        <w:rPr>
          <w:sz w:val="26"/>
          <w:szCs w:val="26"/>
        </w:rPr>
        <w:t xml:space="preserve"> статьей 8.2, </w:t>
      </w:r>
      <w:r w:rsidR="00C809B2" w:rsidRPr="005E67B8">
        <w:rPr>
          <w:sz w:val="26"/>
          <w:szCs w:val="26"/>
        </w:rPr>
        <w:t xml:space="preserve">п.3.2 статьи </w:t>
      </w:r>
      <w:r w:rsidRPr="005E67B8">
        <w:rPr>
          <w:sz w:val="26"/>
          <w:szCs w:val="26"/>
        </w:rPr>
        <w:t xml:space="preserve">10 Федерального закона от 26.12.2008 г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</w:p>
    <w:p w:rsidR="00D5685F" w:rsidRPr="005E67B8" w:rsidRDefault="00D5685F" w:rsidP="00D5685F">
      <w:pPr>
        <w:pStyle w:val="20"/>
        <w:shd w:val="clear" w:color="auto" w:fill="auto"/>
        <w:tabs>
          <w:tab w:val="left" w:pos="851"/>
          <w:tab w:val="left" w:pos="1842"/>
        </w:tabs>
        <w:ind w:left="40" w:firstLine="811"/>
        <w:jc w:val="both"/>
        <w:rPr>
          <w:b/>
          <w:sz w:val="24"/>
          <w:szCs w:val="24"/>
        </w:rPr>
      </w:pPr>
      <w:r w:rsidRPr="005E67B8">
        <w:rPr>
          <w:sz w:val="24"/>
          <w:szCs w:val="24"/>
        </w:rPr>
        <w:t xml:space="preserve">      </w:t>
      </w:r>
      <w:r w:rsidRPr="005E67B8">
        <w:rPr>
          <w:sz w:val="24"/>
          <w:szCs w:val="24"/>
        </w:rPr>
        <w:tab/>
      </w:r>
      <w:r w:rsidRPr="005E67B8">
        <w:rPr>
          <w:b/>
          <w:sz w:val="24"/>
          <w:szCs w:val="24"/>
        </w:rPr>
        <w:t>ПОСТАНОВЛЯЮ:</w:t>
      </w:r>
    </w:p>
    <w:p w:rsidR="00D5685F" w:rsidRPr="005E67B8" w:rsidRDefault="00D5685F" w:rsidP="005E67B8">
      <w:pPr>
        <w:pStyle w:val="20"/>
        <w:shd w:val="clear" w:color="auto" w:fill="auto"/>
        <w:tabs>
          <w:tab w:val="left" w:pos="851"/>
        </w:tabs>
        <w:spacing w:line="240" w:lineRule="auto"/>
        <w:ind w:left="40" w:firstLine="811"/>
        <w:jc w:val="both"/>
        <w:rPr>
          <w:sz w:val="26"/>
          <w:szCs w:val="26"/>
        </w:rPr>
      </w:pPr>
      <w:r w:rsidRPr="005E67B8">
        <w:rPr>
          <w:sz w:val="26"/>
          <w:szCs w:val="26"/>
        </w:rPr>
        <w:t xml:space="preserve">1.  Внести дополнение в постановление № 27 от 02.04.2018 г «Об утверждении   административного регламента исполнения муниципальной функции по осуществлению муниципального контроля в сфере соблюдения правил </w:t>
      </w:r>
      <w:proofErr w:type="gramStart"/>
      <w:r w:rsidRPr="005E67B8">
        <w:rPr>
          <w:sz w:val="26"/>
          <w:szCs w:val="26"/>
        </w:rPr>
        <w:t xml:space="preserve">благоустройства  </w:t>
      </w:r>
      <w:proofErr w:type="spellStart"/>
      <w:r w:rsidRPr="005E67B8">
        <w:rPr>
          <w:sz w:val="26"/>
          <w:szCs w:val="26"/>
        </w:rPr>
        <w:t>Оленьевского</w:t>
      </w:r>
      <w:proofErr w:type="spellEnd"/>
      <w:proofErr w:type="gramEnd"/>
      <w:r w:rsidRPr="005E67B8">
        <w:rPr>
          <w:sz w:val="26"/>
          <w:szCs w:val="26"/>
        </w:rPr>
        <w:t xml:space="preserve"> сельского поселения»</w:t>
      </w:r>
      <w:r w:rsidR="00BE00EA" w:rsidRPr="005E67B8">
        <w:rPr>
          <w:sz w:val="26"/>
          <w:szCs w:val="26"/>
        </w:rPr>
        <w:t xml:space="preserve"> ( далее по тексту -  Регламент)</w:t>
      </w:r>
      <w:r w:rsidRPr="005E67B8">
        <w:rPr>
          <w:sz w:val="26"/>
          <w:szCs w:val="26"/>
        </w:rPr>
        <w:t>:</w:t>
      </w:r>
    </w:p>
    <w:p w:rsidR="00D5685F" w:rsidRPr="005E67B8" w:rsidRDefault="00D5685F" w:rsidP="005E67B8">
      <w:pPr>
        <w:pStyle w:val="20"/>
        <w:shd w:val="clear" w:color="auto" w:fill="auto"/>
        <w:tabs>
          <w:tab w:val="left" w:pos="851"/>
        </w:tabs>
        <w:spacing w:line="240" w:lineRule="auto"/>
        <w:ind w:left="40" w:firstLine="811"/>
        <w:jc w:val="both"/>
        <w:rPr>
          <w:b/>
          <w:sz w:val="26"/>
          <w:szCs w:val="26"/>
        </w:rPr>
      </w:pPr>
      <w:r w:rsidRPr="005E67B8">
        <w:rPr>
          <w:sz w:val="26"/>
          <w:szCs w:val="26"/>
        </w:rPr>
        <w:t xml:space="preserve">1.1 </w:t>
      </w:r>
      <w:r w:rsidRPr="005E67B8">
        <w:rPr>
          <w:b/>
          <w:sz w:val="26"/>
          <w:szCs w:val="26"/>
        </w:rPr>
        <w:t xml:space="preserve">дополнить пункт </w:t>
      </w:r>
      <w:proofErr w:type="gramStart"/>
      <w:r w:rsidRPr="005E67B8">
        <w:rPr>
          <w:b/>
          <w:sz w:val="26"/>
          <w:szCs w:val="26"/>
        </w:rPr>
        <w:t xml:space="preserve">3.8.3 </w:t>
      </w:r>
      <w:r w:rsidR="00BE00EA" w:rsidRPr="005E67B8">
        <w:rPr>
          <w:b/>
          <w:sz w:val="26"/>
          <w:szCs w:val="26"/>
        </w:rPr>
        <w:t xml:space="preserve"> абзацем</w:t>
      </w:r>
      <w:proofErr w:type="gramEnd"/>
      <w:r w:rsidR="00BE00EA" w:rsidRPr="005E67B8">
        <w:rPr>
          <w:b/>
          <w:sz w:val="26"/>
          <w:szCs w:val="26"/>
        </w:rPr>
        <w:t xml:space="preserve"> следующего содержания:</w:t>
      </w:r>
    </w:p>
    <w:p w:rsidR="00D5685F" w:rsidRPr="005E67B8" w:rsidRDefault="00BE00EA" w:rsidP="005E67B8">
      <w:pPr>
        <w:pStyle w:val="20"/>
        <w:shd w:val="clear" w:color="auto" w:fill="auto"/>
        <w:tabs>
          <w:tab w:val="left" w:pos="851"/>
        </w:tabs>
        <w:spacing w:after="292" w:line="240" w:lineRule="auto"/>
        <w:ind w:left="40" w:firstLine="811"/>
        <w:jc w:val="both"/>
        <w:rPr>
          <w:sz w:val="26"/>
          <w:szCs w:val="26"/>
        </w:rPr>
      </w:pPr>
      <w:proofErr w:type="gramStart"/>
      <w:r w:rsidRPr="005E67B8">
        <w:rPr>
          <w:sz w:val="26"/>
          <w:szCs w:val="26"/>
        </w:rPr>
        <w:t xml:space="preserve">« </w:t>
      </w:r>
      <w:r w:rsidR="00D5685F" w:rsidRPr="005E67B8">
        <w:rPr>
          <w:sz w:val="26"/>
          <w:szCs w:val="26"/>
        </w:rPr>
        <w:t>При</w:t>
      </w:r>
      <w:proofErr w:type="gramEnd"/>
      <w:r w:rsidR="00D5685F" w:rsidRPr="005E67B8">
        <w:rPr>
          <w:sz w:val="26"/>
          <w:szCs w:val="26"/>
        </w:rPr>
        <w:t xml:space="preserve"> отсутствии достоверной информации о лице, допустившем нарушение Правил, достаточных данных о нарушении Правил либо о фактах, указанных в подпунк</w:t>
      </w:r>
      <w:r w:rsidRPr="005E67B8">
        <w:rPr>
          <w:sz w:val="26"/>
          <w:szCs w:val="26"/>
        </w:rPr>
        <w:t>тах 3.3.</w:t>
      </w:r>
      <w:r w:rsidR="00D5685F" w:rsidRPr="005E67B8">
        <w:rPr>
          <w:sz w:val="26"/>
          <w:szCs w:val="26"/>
        </w:rPr>
        <w:t xml:space="preserve"> раздела 3 Административного регламента, уполн</w:t>
      </w:r>
      <w:r w:rsidR="005846D0" w:rsidRPr="005E67B8">
        <w:rPr>
          <w:sz w:val="26"/>
          <w:szCs w:val="26"/>
        </w:rPr>
        <w:t>омоченными должностными лицами о</w:t>
      </w:r>
      <w:r w:rsidR="00D5685F" w:rsidRPr="005E67B8">
        <w:rPr>
          <w:sz w:val="26"/>
          <w:szCs w:val="26"/>
        </w:rPr>
        <w:t>ргана муниципального контроля может быть проведена предварительная проверка поступившей информации. В ходе проведения предварительной проверки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субъектов контроля, имеющихся в распоряже</w:t>
      </w:r>
      <w:r w:rsidR="005846D0" w:rsidRPr="005E67B8">
        <w:rPr>
          <w:sz w:val="26"/>
          <w:szCs w:val="26"/>
        </w:rPr>
        <w:t>нии о</w:t>
      </w:r>
      <w:r w:rsidR="00D5685F" w:rsidRPr="005E67B8">
        <w:rPr>
          <w:sz w:val="26"/>
          <w:szCs w:val="26"/>
        </w:rPr>
        <w:t>ргана муниципального контроля, при необходимости проводятся мероприятия по контролю за соблюдением Правил, осуществляемые без взаимодействия с субъектами контроля и без возложения на указанных лиц обязанности по представлению инфо</w:t>
      </w:r>
      <w:r w:rsidR="005846D0" w:rsidRPr="005E67B8">
        <w:rPr>
          <w:sz w:val="26"/>
          <w:szCs w:val="26"/>
        </w:rPr>
        <w:t>рмации и исполнению требований о</w:t>
      </w:r>
      <w:r w:rsidR="00D5685F" w:rsidRPr="005E67B8">
        <w:rPr>
          <w:sz w:val="26"/>
          <w:szCs w:val="26"/>
        </w:rPr>
        <w:t>ргана муниципального контроля. В рамках предварительной проверки у субъекта контроля могут быть запрошены пояснения в отношении полученной информации, но представление таких пояснений и иных документов не является обязательным.</w:t>
      </w:r>
      <w:r w:rsidR="00B649D4" w:rsidRPr="005E67B8">
        <w:rPr>
          <w:sz w:val="26"/>
          <w:szCs w:val="26"/>
        </w:rPr>
        <w:t>»</w:t>
      </w:r>
    </w:p>
    <w:p w:rsidR="005846D0" w:rsidRPr="005E67B8" w:rsidRDefault="005846D0" w:rsidP="001F28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67B8">
        <w:rPr>
          <w:rFonts w:ascii="Times New Roman" w:hAnsi="Times New Roman" w:cs="Times New Roman"/>
          <w:sz w:val="26"/>
          <w:szCs w:val="26"/>
        </w:rPr>
        <w:t xml:space="preserve">1.2 </w:t>
      </w:r>
      <w:r w:rsidRPr="005E67B8">
        <w:rPr>
          <w:rFonts w:ascii="Times New Roman" w:hAnsi="Times New Roman" w:cs="Times New Roman"/>
          <w:b/>
          <w:sz w:val="26"/>
          <w:szCs w:val="26"/>
        </w:rPr>
        <w:t>дополнить Регламент пунктом 1.7.1 следующего содержания:</w:t>
      </w:r>
    </w:p>
    <w:p w:rsidR="001F2832" w:rsidRPr="005E67B8" w:rsidRDefault="005846D0" w:rsidP="001F28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67B8">
        <w:rPr>
          <w:rFonts w:ascii="Times New Roman" w:hAnsi="Times New Roman" w:cs="Times New Roman"/>
          <w:sz w:val="26"/>
          <w:szCs w:val="26"/>
        </w:rPr>
        <w:t>«</w:t>
      </w:r>
      <w:r w:rsidR="001F2832" w:rsidRPr="005E67B8">
        <w:rPr>
          <w:rFonts w:ascii="Times New Roman" w:hAnsi="Times New Roman" w:cs="Times New Roman"/>
          <w:sz w:val="26"/>
          <w:szCs w:val="26"/>
        </w:rPr>
        <w:t>В целях предупреждения нарушений субъектами контроля требований Правил, в целях устранения причин, факторов и условий, способствующих нару</w:t>
      </w:r>
      <w:r w:rsidRPr="005E67B8">
        <w:rPr>
          <w:rFonts w:ascii="Times New Roman" w:hAnsi="Times New Roman" w:cs="Times New Roman"/>
          <w:sz w:val="26"/>
          <w:szCs w:val="26"/>
        </w:rPr>
        <w:t>шениям требованиям Правил, о</w:t>
      </w:r>
      <w:r w:rsidR="001F2832" w:rsidRPr="005E67B8">
        <w:rPr>
          <w:rFonts w:ascii="Times New Roman" w:hAnsi="Times New Roman" w:cs="Times New Roman"/>
          <w:sz w:val="26"/>
          <w:szCs w:val="26"/>
        </w:rPr>
        <w:t>рган муниципального контроля осуществляет мероприятия по профилактике нарушений требований Правил в соответствии с ежегодно утверждаемыми администрацией</w:t>
      </w:r>
      <w:r w:rsidRPr="005E67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67B8">
        <w:rPr>
          <w:rFonts w:ascii="Times New Roman" w:hAnsi="Times New Roman" w:cs="Times New Roman"/>
          <w:sz w:val="26"/>
          <w:szCs w:val="26"/>
        </w:rPr>
        <w:t>Оленьевского</w:t>
      </w:r>
      <w:proofErr w:type="spellEnd"/>
      <w:r w:rsidR="001F2832" w:rsidRPr="005E67B8">
        <w:rPr>
          <w:rFonts w:ascii="Times New Roman" w:hAnsi="Times New Roman" w:cs="Times New Roman"/>
          <w:sz w:val="26"/>
          <w:szCs w:val="26"/>
        </w:rPr>
        <w:t xml:space="preserve"> сельс</w:t>
      </w:r>
      <w:r w:rsidRPr="005E67B8">
        <w:rPr>
          <w:rFonts w:ascii="Times New Roman" w:hAnsi="Times New Roman" w:cs="Times New Roman"/>
          <w:sz w:val="26"/>
          <w:szCs w:val="26"/>
        </w:rPr>
        <w:t xml:space="preserve">кого поселения </w:t>
      </w:r>
      <w:r w:rsidR="001F2832" w:rsidRPr="005E67B8">
        <w:rPr>
          <w:rFonts w:ascii="Times New Roman" w:hAnsi="Times New Roman" w:cs="Times New Roman"/>
          <w:sz w:val="26"/>
          <w:szCs w:val="26"/>
        </w:rPr>
        <w:t xml:space="preserve"> программами профилактики нарушений обязательных требований и требований, установленных муниципальными правовыми актами, контроль за соблюдением которых осуществляется органом муниципального контроля </w:t>
      </w:r>
      <w:proofErr w:type="spellStart"/>
      <w:r w:rsidRPr="005E67B8">
        <w:rPr>
          <w:rFonts w:ascii="Times New Roman" w:hAnsi="Times New Roman" w:cs="Times New Roman"/>
          <w:sz w:val="26"/>
          <w:szCs w:val="26"/>
        </w:rPr>
        <w:t>Оленьевского</w:t>
      </w:r>
      <w:proofErr w:type="spellEnd"/>
      <w:r w:rsidRPr="005E67B8">
        <w:rPr>
          <w:rFonts w:ascii="Times New Roman" w:hAnsi="Times New Roman" w:cs="Times New Roman"/>
          <w:sz w:val="26"/>
          <w:szCs w:val="26"/>
        </w:rPr>
        <w:t xml:space="preserve"> </w:t>
      </w:r>
      <w:r w:rsidR="001F2832" w:rsidRPr="005E67B8">
        <w:rPr>
          <w:rFonts w:ascii="Times New Roman" w:hAnsi="Times New Roman" w:cs="Times New Roman"/>
          <w:sz w:val="26"/>
          <w:szCs w:val="26"/>
        </w:rPr>
        <w:t>сельского по</w:t>
      </w:r>
      <w:r w:rsidRPr="005E67B8">
        <w:rPr>
          <w:rFonts w:ascii="Times New Roman" w:hAnsi="Times New Roman" w:cs="Times New Roman"/>
          <w:sz w:val="26"/>
          <w:szCs w:val="26"/>
        </w:rPr>
        <w:t>селения</w:t>
      </w:r>
      <w:r w:rsidR="00C809B2" w:rsidRPr="005E67B8">
        <w:rPr>
          <w:rFonts w:ascii="Times New Roman" w:hAnsi="Times New Roman" w:cs="Times New Roman"/>
          <w:sz w:val="26"/>
          <w:szCs w:val="26"/>
        </w:rPr>
        <w:t>».</w:t>
      </w:r>
    </w:p>
    <w:p w:rsidR="00146A26" w:rsidRPr="005E67B8" w:rsidRDefault="00146A26">
      <w:pPr>
        <w:rPr>
          <w:rFonts w:ascii="Times New Roman" w:hAnsi="Times New Roman" w:cs="Times New Roman"/>
        </w:rPr>
      </w:pPr>
    </w:p>
    <w:p w:rsidR="004C58BB" w:rsidRPr="005E67B8" w:rsidRDefault="004C58BB" w:rsidP="004C58BB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E67B8">
        <w:rPr>
          <w:rFonts w:ascii="Times New Roman" w:hAnsi="Times New Roman" w:cs="Times New Roman"/>
          <w:sz w:val="26"/>
          <w:szCs w:val="26"/>
        </w:rPr>
        <w:lastRenderedPageBreak/>
        <w:t xml:space="preserve">1.3 </w:t>
      </w:r>
      <w:r w:rsidRPr="005E67B8">
        <w:rPr>
          <w:rFonts w:ascii="Times New Roman" w:hAnsi="Times New Roman" w:cs="Times New Roman"/>
          <w:b/>
          <w:sz w:val="26"/>
          <w:szCs w:val="26"/>
        </w:rPr>
        <w:t xml:space="preserve">дополнить Регламент пунктом </w:t>
      </w:r>
      <w:proofErr w:type="gramStart"/>
      <w:r w:rsidRPr="005E67B8">
        <w:rPr>
          <w:rFonts w:ascii="Times New Roman" w:hAnsi="Times New Roman" w:cs="Times New Roman"/>
          <w:b/>
          <w:sz w:val="26"/>
          <w:szCs w:val="26"/>
        </w:rPr>
        <w:t>3.11.5  следующего</w:t>
      </w:r>
      <w:proofErr w:type="gramEnd"/>
      <w:r w:rsidRPr="005E67B8">
        <w:rPr>
          <w:rFonts w:ascii="Times New Roman" w:hAnsi="Times New Roman" w:cs="Times New Roman"/>
          <w:b/>
          <w:sz w:val="26"/>
          <w:szCs w:val="26"/>
        </w:rPr>
        <w:t xml:space="preserve"> содержания:</w:t>
      </w:r>
    </w:p>
    <w:p w:rsidR="004C58BB" w:rsidRPr="005E67B8" w:rsidRDefault="004C58BB" w:rsidP="004C58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67B8">
        <w:rPr>
          <w:rFonts w:ascii="Times New Roman" w:hAnsi="Times New Roman" w:cs="Times New Roman"/>
          <w:sz w:val="26"/>
          <w:szCs w:val="26"/>
        </w:rPr>
        <w:t xml:space="preserve">« В целях предупреждения нарушений субъектами контроля требований Правил, устранения причин, факторов и условий, способствующих нарушениям требований Правил, орган муниципального контроля осуществляет мероприятия по профилактике нарушений требований Правил в соответствии с ежегодно утверждаемыми администрацией  </w:t>
      </w:r>
      <w:proofErr w:type="spellStart"/>
      <w:r w:rsidRPr="005E67B8">
        <w:rPr>
          <w:rFonts w:ascii="Times New Roman" w:hAnsi="Times New Roman" w:cs="Times New Roman"/>
          <w:sz w:val="26"/>
          <w:szCs w:val="26"/>
        </w:rPr>
        <w:t>Оленьевского</w:t>
      </w:r>
      <w:proofErr w:type="spellEnd"/>
      <w:r w:rsidRPr="005E67B8">
        <w:rPr>
          <w:rFonts w:ascii="Times New Roman" w:hAnsi="Times New Roman" w:cs="Times New Roman"/>
          <w:sz w:val="26"/>
          <w:szCs w:val="26"/>
        </w:rPr>
        <w:t xml:space="preserve"> сельского поселения программами профилактики нарушений  органами местного самоуправления, юридическими лицами, индивидуальными предпринимателями, физическими лицами обязательных требований и требований, установленных муниципальными правовыми актами, соблюдение которых подлежит контролю органами муниципального контроля на территории </w:t>
      </w:r>
      <w:proofErr w:type="spellStart"/>
      <w:r w:rsidRPr="005E67B8">
        <w:rPr>
          <w:rFonts w:ascii="Times New Roman" w:hAnsi="Times New Roman" w:cs="Times New Roman"/>
          <w:sz w:val="26"/>
          <w:szCs w:val="26"/>
        </w:rPr>
        <w:t>Оленьевского</w:t>
      </w:r>
      <w:proofErr w:type="spellEnd"/>
      <w:r w:rsidRPr="005E67B8">
        <w:rPr>
          <w:rFonts w:ascii="Times New Roman" w:hAnsi="Times New Roman" w:cs="Times New Roman"/>
          <w:sz w:val="26"/>
          <w:szCs w:val="26"/>
        </w:rPr>
        <w:t xml:space="preserve"> сельского поселения, в соответствии с которыми:</w:t>
      </w:r>
    </w:p>
    <w:p w:rsidR="004C58BB" w:rsidRPr="005E67B8" w:rsidRDefault="004C58BB" w:rsidP="004C58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67B8">
        <w:rPr>
          <w:rFonts w:ascii="Times New Roman" w:hAnsi="Times New Roman" w:cs="Times New Roman"/>
          <w:sz w:val="26"/>
          <w:szCs w:val="26"/>
        </w:rPr>
        <w:t xml:space="preserve">обеспечивает размещение на официальном </w:t>
      </w:r>
      <w:proofErr w:type="gramStart"/>
      <w:r w:rsidRPr="005E67B8">
        <w:rPr>
          <w:rFonts w:ascii="Times New Roman" w:hAnsi="Times New Roman" w:cs="Times New Roman"/>
          <w:sz w:val="26"/>
          <w:szCs w:val="26"/>
        </w:rPr>
        <w:t>сайте  администрации</w:t>
      </w:r>
      <w:proofErr w:type="gramEnd"/>
      <w:r w:rsidRPr="005E67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67B8">
        <w:rPr>
          <w:rFonts w:ascii="Times New Roman" w:hAnsi="Times New Roman" w:cs="Times New Roman"/>
          <w:sz w:val="26"/>
          <w:szCs w:val="26"/>
        </w:rPr>
        <w:t>Оленьевского</w:t>
      </w:r>
      <w:proofErr w:type="spellEnd"/>
      <w:r w:rsidRPr="005E67B8">
        <w:rPr>
          <w:rFonts w:ascii="Times New Roman" w:hAnsi="Times New Roman" w:cs="Times New Roman"/>
          <w:sz w:val="26"/>
          <w:szCs w:val="26"/>
        </w:rPr>
        <w:t xml:space="preserve"> сельского поселения в сети "Интернет" Правил, соблюдение которых подлежит контролю;</w:t>
      </w:r>
    </w:p>
    <w:p w:rsidR="004C58BB" w:rsidRPr="005E67B8" w:rsidRDefault="004C58BB" w:rsidP="004C58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67B8">
        <w:rPr>
          <w:rFonts w:ascii="Times New Roman" w:hAnsi="Times New Roman" w:cs="Times New Roman"/>
          <w:sz w:val="26"/>
          <w:szCs w:val="26"/>
        </w:rPr>
        <w:t>осуществляет информирование юридических лиц, индивидуальных предпринимателей, физических лиц по вопросам соблюдения Правил, в том числе посредством разработки и опубликования руководств по соблюдению Правил, проведения семинаров и конференций, разъяснительной работы в средствах массовой информации и иными способами. В случае изменения требований Правил орган муниципального контроля подготавливает и распространяет комментарии о содержании новых нормативных правовых актов, устанавливающих Правила,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Правил;</w:t>
      </w:r>
    </w:p>
    <w:p w:rsidR="004C58BB" w:rsidRPr="005E67B8" w:rsidRDefault="004C58BB" w:rsidP="004C58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67B8">
        <w:rPr>
          <w:rFonts w:ascii="Times New Roman" w:hAnsi="Times New Roman" w:cs="Times New Roman"/>
          <w:sz w:val="26"/>
          <w:szCs w:val="26"/>
        </w:rPr>
        <w:t>обеспечивает регулярное (не реже одного раза в год) обобщение практики осуществления муниципального контроля за соблюдением Правил и размещение на официальном сайте</w:t>
      </w:r>
      <w:r w:rsidR="0034529C" w:rsidRPr="005E67B8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34529C" w:rsidRPr="005E67B8">
        <w:rPr>
          <w:rFonts w:ascii="Times New Roman" w:hAnsi="Times New Roman" w:cs="Times New Roman"/>
          <w:sz w:val="26"/>
          <w:szCs w:val="26"/>
        </w:rPr>
        <w:t>Оленьевского</w:t>
      </w:r>
      <w:proofErr w:type="spellEnd"/>
      <w:r w:rsidRPr="005E67B8">
        <w:rPr>
          <w:rFonts w:ascii="Times New Roman" w:hAnsi="Times New Roman" w:cs="Times New Roman"/>
          <w:sz w:val="26"/>
          <w:szCs w:val="26"/>
        </w:rPr>
        <w:t xml:space="preserve"> сельс</w:t>
      </w:r>
      <w:r w:rsidR="0034529C" w:rsidRPr="005E67B8">
        <w:rPr>
          <w:rFonts w:ascii="Times New Roman" w:hAnsi="Times New Roman" w:cs="Times New Roman"/>
          <w:sz w:val="26"/>
          <w:szCs w:val="26"/>
        </w:rPr>
        <w:t>кого поселения</w:t>
      </w:r>
      <w:r w:rsidRPr="005E67B8">
        <w:rPr>
          <w:rFonts w:ascii="Times New Roman" w:hAnsi="Times New Roman" w:cs="Times New Roman"/>
          <w:sz w:val="26"/>
          <w:szCs w:val="26"/>
        </w:rPr>
        <w:t xml:space="preserve"> в сети "Интернет" соответствующих обобщений, в том числе с указанием наиболее часто встречающихся нарушений требований Правил, и рекомендаций в отношении мер, которые должны приниматься юридическими лицами, индивидуальными предпринимателями, физическими лицами в целях недопущения таких нарушений;</w:t>
      </w:r>
    </w:p>
    <w:p w:rsidR="004C58BB" w:rsidRPr="005E67B8" w:rsidRDefault="004C58BB" w:rsidP="004C58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447"/>
      <w:bookmarkEnd w:id="0"/>
      <w:r w:rsidRPr="005E67B8">
        <w:rPr>
          <w:rFonts w:ascii="Times New Roman" w:hAnsi="Times New Roman" w:cs="Times New Roman"/>
          <w:sz w:val="26"/>
          <w:szCs w:val="26"/>
        </w:rPr>
        <w:t>выдает юридическим лицам, индивидуальным предпринимателям предостережения о недопустимости нарушения требований Правил (далее - предостережение) при условии, что иное не установлено феде</w:t>
      </w:r>
      <w:r w:rsidR="0034529C" w:rsidRPr="005E67B8">
        <w:rPr>
          <w:rFonts w:ascii="Times New Roman" w:hAnsi="Times New Roman" w:cs="Times New Roman"/>
          <w:sz w:val="26"/>
          <w:szCs w:val="26"/>
        </w:rPr>
        <w:t>ральным законом, при наличии у о</w:t>
      </w:r>
      <w:r w:rsidRPr="005E67B8">
        <w:rPr>
          <w:rFonts w:ascii="Times New Roman" w:hAnsi="Times New Roman" w:cs="Times New Roman"/>
          <w:sz w:val="26"/>
          <w:szCs w:val="26"/>
        </w:rPr>
        <w:t>ргана муниципального контроля сведений о готовящихся нарушениях или о признаках нарушений требований Правил,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требований Правил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последствий, и если юридическое лицо, индивидуальный предприниматель ранее не привлекались к ответственности за нарушение соответствующих требований, и предлагает юридическому лицу, индивидуальному предпринимателю принять меры по обеспечению соблюдения Правил и уведомить об этом в установленны</w:t>
      </w:r>
      <w:r w:rsidR="0034529C" w:rsidRPr="005E67B8">
        <w:rPr>
          <w:rFonts w:ascii="Times New Roman" w:hAnsi="Times New Roman" w:cs="Times New Roman"/>
          <w:sz w:val="26"/>
          <w:szCs w:val="26"/>
        </w:rPr>
        <w:t>й в таком предостережении срок о</w:t>
      </w:r>
      <w:r w:rsidRPr="005E67B8">
        <w:rPr>
          <w:rFonts w:ascii="Times New Roman" w:hAnsi="Times New Roman" w:cs="Times New Roman"/>
          <w:sz w:val="26"/>
          <w:szCs w:val="26"/>
        </w:rPr>
        <w:t xml:space="preserve">рган </w:t>
      </w:r>
      <w:r w:rsidRPr="005E67B8">
        <w:rPr>
          <w:rFonts w:ascii="Times New Roman" w:hAnsi="Times New Roman" w:cs="Times New Roman"/>
          <w:sz w:val="26"/>
          <w:szCs w:val="26"/>
        </w:rPr>
        <w:lastRenderedPageBreak/>
        <w:t>муниципального контроля;</w:t>
      </w:r>
    </w:p>
    <w:p w:rsidR="004C58BB" w:rsidRPr="005E67B8" w:rsidRDefault="004C58BB" w:rsidP="004C58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448"/>
      <w:bookmarkEnd w:id="1"/>
      <w:r w:rsidRPr="005E67B8">
        <w:rPr>
          <w:rFonts w:ascii="Times New Roman" w:hAnsi="Times New Roman" w:cs="Times New Roman"/>
          <w:sz w:val="26"/>
          <w:szCs w:val="26"/>
        </w:rPr>
        <w:t>выдает физическим лицам предостережения при условии, что иное не установлено феде</w:t>
      </w:r>
      <w:r w:rsidR="0034529C" w:rsidRPr="005E67B8">
        <w:rPr>
          <w:rFonts w:ascii="Times New Roman" w:hAnsi="Times New Roman" w:cs="Times New Roman"/>
          <w:sz w:val="26"/>
          <w:szCs w:val="26"/>
        </w:rPr>
        <w:t>ральным законом, при наличии у о</w:t>
      </w:r>
      <w:r w:rsidRPr="005E67B8">
        <w:rPr>
          <w:rFonts w:ascii="Times New Roman" w:hAnsi="Times New Roman" w:cs="Times New Roman"/>
          <w:sz w:val="26"/>
          <w:szCs w:val="26"/>
        </w:rPr>
        <w:t>ргана муниципального контроля сведений о готовящихся нарушениях или о признаках нарушений требований Правил, полученных в ходе реализации мероприятий по контролю за соблюдением Правил, осуществляемых без взаимодействия с физическими лицами,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власти, органов местного самоуправления, из средств массовой информации о нарушение требований Правил, и предлагает физическому лицу принять меры по обеспечению соблюдения Правил и уведомить об этом в установленны</w:t>
      </w:r>
      <w:r w:rsidR="0034529C" w:rsidRPr="005E67B8">
        <w:rPr>
          <w:rFonts w:ascii="Times New Roman" w:hAnsi="Times New Roman" w:cs="Times New Roman"/>
          <w:sz w:val="26"/>
          <w:szCs w:val="26"/>
        </w:rPr>
        <w:t>й в таком предостережении срок о</w:t>
      </w:r>
      <w:r w:rsidRPr="005E67B8">
        <w:rPr>
          <w:rFonts w:ascii="Times New Roman" w:hAnsi="Times New Roman" w:cs="Times New Roman"/>
          <w:sz w:val="26"/>
          <w:szCs w:val="26"/>
        </w:rPr>
        <w:t>рган муниципального контроля.</w:t>
      </w:r>
    </w:p>
    <w:p w:rsidR="004C58BB" w:rsidRPr="005E67B8" w:rsidRDefault="004C58BB" w:rsidP="004C58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449"/>
      <w:bookmarkEnd w:id="2"/>
      <w:r w:rsidRPr="005E67B8">
        <w:rPr>
          <w:rFonts w:ascii="Times New Roman" w:hAnsi="Times New Roman" w:cs="Times New Roman"/>
          <w:sz w:val="26"/>
          <w:szCs w:val="26"/>
        </w:rPr>
        <w:t>Составление и направление предостережения осуществляется не позднее 30 дней со дня получения уп</w:t>
      </w:r>
      <w:r w:rsidR="0034529C" w:rsidRPr="005E67B8">
        <w:rPr>
          <w:rFonts w:ascii="Times New Roman" w:hAnsi="Times New Roman" w:cs="Times New Roman"/>
          <w:sz w:val="26"/>
          <w:szCs w:val="26"/>
        </w:rPr>
        <w:t>олномоченным должностным лицом о</w:t>
      </w:r>
      <w:r w:rsidRPr="005E67B8">
        <w:rPr>
          <w:rFonts w:ascii="Times New Roman" w:hAnsi="Times New Roman" w:cs="Times New Roman"/>
          <w:sz w:val="26"/>
          <w:szCs w:val="26"/>
        </w:rPr>
        <w:t xml:space="preserve">ргана муниципального контроля сведений и информации, указанных в </w:t>
      </w:r>
      <w:hyperlink w:anchor="P447" w:history="1">
        <w:r w:rsidRPr="005E67B8">
          <w:rPr>
            <w:rFonts w:ascii="Times New Roman" w:hAnsi="Times New Roman" w:cs="Times New Roman"/>
            <w:sz w:val="26"/>
            <w:szCs w:val="26"/>
          </w:rPr>
          <w:t>абзацах</w:t>
        </w:r>
        <w:r w:rsidRPr="005E67B8">
          <w:rPr>
            <w:rFonts w:ascii="Times New Roman" w:hAnsi="Times New Roman" w:cs="Times New Roman"/>
            <w:color w:val="0000FF"/>
            <w:sz w:val="26"/>
            <w:szCs w:val="26"/>
          </w:rPr>
          <w:t xml:space="preserve"> 5</w:t>
        </w:r>
      </w:hyperlink>
      <w:r w:rsidR="0034529C" w:rsidRPr="005E67B8">
        <w:rPr>
          <w:rFonts w:ascii="Times New Roman" w:hAnsi="Times New Roman" w:cs="Times New Roman"/>
          <w:sz w:val="26"/>
          <w:szCs w:val="26"/>
        </w:rPr>
        <w:t xml:space="preserve">,6 настоящего пункта </w:t>
      </w:r>
      <w:r w:rsidRPr="005E67B8">
        <w:rPr>
          <w:rFonts w:ascii="Times New Roman" w:hAnsi="Times New Roman" w:cs="Times New Roman"/>
          <w:sz w:val="26"/>
          <w:szCs w:val="26"/>
        </w:rPr>
        <w:t>Административного регламента.</w:t>
      </w:r>
    </w:p>
    <w:p w:rsidR="004C58BB" w:rsidRPr="005E67B8" w:rsidRDefault="004C58BB" w:rsidP="004C58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67B8">
        <w:rPr>
          <w:rFonts w:ascii="Times New Roman" w:hAnsi="Times New Roman" w:cs="Times New Roman"/>
          <w:sz w:val="26"/>
          <w:szCs w:val="26"/>
        </w:rPr>
        <w:t>В предостережении указываются:</w:t>
      </w:r>
    </w:p>
    <w:p w:rsidR="004C58BB" w:rsidRPr="005E67B8" w:rsidRDefault="0034529C" w:rsidP="004C58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67B8">
        <w:rPr>
          <w:rFonts w:ascii="Times New Roman" w:hAnsi="Times New Roman" w:cs="Times New Roman"/>
          <w:sz w:val="26"/>
          <w:szCs w:val="26"/>
        </w:rPr>
        <w:t>наименование о</w:t>
      </w:r>
      <w:r w:rsidR="004C58BB" w:rsidRPr="005E67B8">
        <w:rPr>
          <w:rFonts w:ascii="Times New Roman" w:hAnsi="Times New Roman" w:cs="Times New Roman"/>
          <w:sz w:val="26"/>
          <w:szCs w:val="26"/>
        </w:rPr>
        <w:t>ргана муниципального контроля;</w:t>
      </w:r>
    </w:p>
    <w:p w:rsidR="004C58BB" w:rsidRPr="005E67B8" w:rsidRDefault="004C58BB" w:rsidP="004C58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67B8">
        <w:rPr>
          <w:rFonts w:ascii="Times New Roman" w:hAnsi="Times New Roman" w:cs="Times New Roman"/>
          <w:sz w:val="26"/>
          <w:szCs w:val="26"/>
        </w:rPr>
        <w:t>дата и номер предостережения;</w:t>
      </w:r>
    </w:p>
    <w:p w:rsidR="004C58BB" w:rsidRPr="005E67B8" w:rsidRDefault="004C58BB" w:rsidP="004C58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67B8">
        <w:rPr>
          <w:rFonts w:ascii="Times New Roman" w:hAnsi="Times New Roman" w:cs="Times New Roman"/>
          <w:sz w:val="26"/>
          <w:szCs w:val="26"/>
        </w:rPr>
        <w:t>наименование юридического лица, фамилия, имя, отчество (при наличии) индивидуального предпринимателя, физического лица;</w:t>
      </w:r>
    </w:p>
    <w:p w:rsidR="004C58BB" w:rsidRPr="005E67B8" w:rsidRDefault="004C58BB" w:rsidP="004C58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67B8">
        <w:rPr>
          <w:rFonts w:ascii="Times New Roman" w:hAnsi="Times New Roman" w:cs="Times New Roman"/>
          <w:sz w:val="26"/>
          <w:szCs w:val="26"/>
        </w:rPr>
        <w:t>указание на требования Правил, нормативные правовые акты, включая их структурные единицы, предусматривающие указанные требования;</w:t>
      </w:r>
    </w:p>
    <w:p w:rsidR="004C58BB" w:rsidRPr="005E67B8" w:rsidRDefault="004C58BB" w:rsidP="004C58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67B8">
        <w:rPr>
          <w:rFonts w:ascii="Times New Roman" w:hAnsi="Times New Roman" w:cs="Times New Roman"/>
          <w:sz w:val="26"/>
          <w:szCs w:val="26"/>
        </w:rPr>
        <w:t>информация о том, какие действия (бездействие) субъекта контроля приводят или могут привести к нарушению требований Правил;</w:t>
      </w:r>
    </w:p>
    <w:p w:rsidR="004C58BB" w:rsidRPr="005E67B8" w:rsidRDefault="004C58BB" w:rsidP="004C58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67B8">
        <w:rPr>
          <w:rFonts w:ascii="Times New Roman" w:hAnsi="Times New Roman" w:cs="Times New Roman"/>
          <w:sz w:val="26"/>
          <w:szCs w:val="26"/>
        </w:rPr>
        <w:t>предложение субъекту контроля принять меры по обеспечению соблюдения Правил;</w:t>
      </w:r>
    </w:p>
    <w:p w:rsidR="004C58BB" w:rsidRPr="005E67B8" w:rsidRDefault="004C58BB" w:rsidP="004C58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67B8">
        <w:rPr>
          <w:rFonts w:ascii="Times New Roman" w:hAnsi="Times New Roman" w:cs="Times New Roman"/>
          <w:sz w:val="26"/>
          <w:szCs w:val="26"/>
        </w:rPr>
        <w:t>предложение субъекту контроля направить уведомление об исполнении предостережения в Орган муниципального контроля;</w:t>
      </w:r>
    </w:p>
    <w:p w:rsidR="004C58BB" w:rsidRPr="005E67B8" w:rsidRDefault="004C58BB" w:rsidP="004C58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67B8">
        <w:rPr>
          <w:rFonts w:ascii="Times New Roman" w:hAnsi="Times New Roman" w:cs="Times New Roman"/>
          <w:sz w:val="26"/>
          <w:szCs w:val="26"/>
        </w:rPr>
        <w:t>срок (не менее 30 дней со дня направления предостережения) для направления субъектом контроля уведомления об исполнении предостережения;</w:t>
      </w:r>
    </w:p>
    <w:p w:rsidR="004C58BB" w:rsidRPr="005E67B8" w:rsidRDefault="005E67B8" w:rsidP="004C58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67B8">
        <w:rPr>
          <w:rFonts w:ascii="Times New Roman" w:hAnsi="Times New Roman" w:cs="Times New Roman"/>
          <w:sz w:val="26"/>
          <w:szCs w:val="26"/>
        </w:rPr>
        <w:t>контактные данные о</w:t>
      </w:r>
      <w:r w:rsidR="004C58BB" w:rsidRPr="005E67B8">
        <w:rPr>
          <w:rFonts w:ascii="Times New Roman" w:hAnsi="Times New Roman" w:cs="Times New Roman"/>
          <w:sz w:val="26"/>
          <w:szCs w:val="26"/>
        </w:rPr>
        <w:t>ргана муниципального контроля, включая почтовый адрес и адрес электронной почты, а также иные возможные способы подачи возражений, уведомления об исполнении предостережения.</w:t>
      </w:r>
    </w:p>
    <w:p w:rsidR="004C58BB" w:rsidRPr="005E67B8" w:rsidRDefault="005E67B8" w:rsidP="005E67B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E67B8">
        <w:rPr>
          <w:rFonts w:ascii="Times New Roman" w:hAnsi="Times New Roman" w:cs="Times New Roman"/>
          <w:sz w:val="26"/>
          <w:szCs w:val="26"/>
        </w:rPr>
        <w:t xml:space="preserve">      </w:t>
      </w:r>
      <w:r w:rsidR="004C58BB" w:rsidRPr="005E67B8">
        <w:rPr>
          <w:rFonts w:ascii="Times New Roman" w:hAnsi="Times New Roman" w:cs="Times New Roman"/>
          <w:sz w:val="26"/>
          <w:szCs w:val="26"/>
        </w:rPr>
        <w:t xml:space="preserve"> Предостережение не может содержать требования о предоставлении субъектом контроля сведений и документов.</w:t>
      </w:r>
    </w:p>
    <w:p w:rsidR="004C58BB" w:rsidRPr="005E67B8" w:rsidRDefault="004C58BB" w:rsidP="004C58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464"/>
      <w:bookmarkEnd w:id="3"/>
      <w:r w:rsidRPr="005E67B8">
        <w:rPr>
          <w:rFonts w:ascii="Times New Roman" w:hAnsi="Times New Roman" w:cs="Times New Roman"/>
          <w:sz w:val="26"/>
          <w:szCs w:val="26"/>
        </w:rPr>
        <w:t>Предостережение направляется в бумажном виде заказным почтовым отправлением с уведомлением о вручении либо иным доступным для субъекта контроля способом, включая направление в виде электронного документа, подписанного усиленной квалифицированной электронной подписью лица, принявшего решение о направлении предостережения, с использованием информационно-телекоммуникационной сети "Интернет", в том числе по адресу электронной почты юридического лица, индивидуального предпринимателя, указанному соответственно в Едином государственном реестре юридических лиц, Едином государственном реестре индивидуальных предпринимателей либо размещенному на официальном сайте юридического лица, индивидуального предпринимателя в составе информации, размещение которой является обязательным в соответствии с законодательством Российской Федерации, либо посредством федеральной государственной информационной системы "Единый портал государственных и муниципальных услуг".</w:t>
      </w:r>
    </w:p>
    <w:p w:rsidR="004C58BB" w:rsidRPr="005E67B8" w:rsidRDefault="004C58BB" w:rsidP="004C58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67B8">
        <w:rPr>
          <w:rFonts w:ascii="Times New Roman" w:hAnsi="Times New Roman" w:cs="Times New Roman"/>
          <w:sz w:val="26"/>
          <w:szCs w:val="26"/>
        </w:rPr>
        <w:t>По результатам рассмотрения предостережения субъекто</w:t>
      </w:r>
      <w:r w:rsidR="005E67B8" w:rsidRPr="005E67B8">
        <w:rPr>
          <w:rFonts w:ascii="Times New Roman" w:hAnsi="Times New Roman" w:cs="Times New Roman"/>
          <w:sz w:val="26"/>
          <w:szCs w:val="26"/>
        </w:rPr>
        <w:t>м контроля могут быть поданы в о</w:t>
      </w:r>
      <w:r w:rsidRPr="005E67B8">
        <w:rPr>
          <w:rFonts w:ascii="Times New Roman" w:hAnsi="Times New Roman" w:cs="Times New Roman"/>
          <w:sz w:val="26"/>
          <w:szCs w:val="26"/>
        </w:rPr>
        <w:t>рган муниципального контроля возражения.</w:t>
      </w:r>
    </w:p>
    <w:p w:rsidR="004C58BB" w:rsidRPr="005E67B8" w:rsidRDefault="004C58BB" w:rsidP="004C58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67B8">
        <w:rPr>
          <w:rFonts w:ascii="Times New Roman" w:hAnsi="Times New Roman" w:cs="Times New Roman"/>
          <w:sz w:val="26"/>
          <w:szCs w:val="26"/>
        </w:rPr>
        <w:lastRenderedPageBreak/>
        <w:t>В возражениях указываются:</w:t>
      </w:r>
    </w:p>
    <w:p w:rsidR="004C58BB" w:rsidRPr="005E67B8" w:rsidRDefault="004C58BB" w:rsidP="004C58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67B8">
        <w:rPr>
          <w:rFonts w:ascii="Times New Roman" w:hAnsi="Times New Roman" w:cs="Times New Roman"/>
          <w:sz w:val="26"/>
          <w:szCs w:val="26"/>
        </w:rPr>
        <w:t>наименование юридического лица, фамилия, имя, отчество (при наличии) индивидуального предпринимателя, физического лица;</w:t>
      </w:r>
    </w:p>
    <w:p w:rsidR="004C58BB" w:rsidRPr="005E67B8" w:rsidRDefault="004C58BB" w:rsidP="004C58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67B8">
        <w:rPr>
          <w:rFonts w:ascii="Times New Roman" w:hAnsi="Times New Roman" w:cs="Times New Roman"/>
          <w:sz w:val="26"/>
          <w:szCs w:val="26"/>
        </w:rPr>
        <w:t>идентификационный номер налогоплательщика - юридического лица, индивидуального предпринимателя, физического лица (при наличии);</w:t>
      </w:r>
    </w:p>
    <w:p w:rsidR="004C58BB" w:rsidRPr="005E67B8" w:rsidRDefault="004C58BB" w:rsidP="004C58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67B8">
        <w:rPr>
          <w:rFonts w:ascii="Times New Roman" w:hAnsi="Times New Roman" w:cs="Times New Roman"/>
          <w:sz w:val="26"/>
          <w:szCs w:val="26"/>
        </w:rPr>
        <w:t>дата и номер предостережения, направленного в адрес субъекта контроля;</w:t>
      </w:r>
    </w:p>
    <w:p w:rsidR="004C58BB" w:rsidRPr="005E67B8" w:rsidRDefault="004C58BB" w:rsidP="004C58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67B8">
        <w:rPr>
          <w:rFonts w:ascii="Times New Roman" w:hAnsi="Times New Roman" w:cs="Times New Roman"/>
          <w:sz w:val="26"/>
          <w:szCs w:val="26"/>
        </w:rPr>
        <w:t>обоснование позиции в отношении указанных в предостережении действий (бездействия) субъекта контроля, которые приводят или могут привести к нарушению требований Правил.</w:t>
      </w:r>
    </w:p>
    <w:p w:rsidR="004C58BB" w:rsidRPr="005E67B8" w:rsidRDefault="004C58BB" w:rsidP="004C58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67B8">
        <w:rPr>
          <w:rFonts w:ascii="Times New Roman" w:hAnsi="Times New Roman" w:cs="Times New Roman"/>
          <w:sz w:val="26"/>
          <w:szCs w:val="26"/>
        </w:rPr>
        <w:t>Возражения направляются субъектами контроля в бумажно</w:t>
      </w:r>
      <w:r w:rsidR="005E67B8" w:rsidRPr="005E67B8">
        <w:rPr>
          <w:rFonts w:ascii="Times New Roman" w:hAnsi="Times New Roman" w:cs="Times New Roman"/>
          <w:sz w:val="26"/>
          <w:szCs w:val="26"/>
        </w:rPr>
        <w:t>м виде почтовым отправлением в о</w:t>
      </w:r>
      <w:r w:rsidRPr="005E67B8">
        <w:rPr>
          <w:rFonts w:ascii="Times New Roman" w:hAnsi="Times New Roman" w:cs="Times New Roman"/>
          <w:sz w:val="26"/>
          <w:szCs w:val="26"/>
        </w:rPr>
        <w:t>рган муниципального контроля, либо в виде электронного документа, подписанного усиленной квалифицированной электронной подписью индивидуального предпринимателя, физического лица, лица, уполномоченного действовать от имени юридического лица, на указанный в предостережении</w:t>
      </w:r>
      <w:r w:rsidR="005E67B8" w:rsidRPr="005E67B8">
        <w:rPr>
          <w:rFonts w:ascii="Times New Roman" w:hAnsi="Times New Roman" w:cs="Times New Roman"/>
          <w:sz w:val="26"/>
          <w:szCs w:val="26"/>
        </w:rPr>
        <w:t xml:space="preserve"> адрес электронной почты о</w:t>
      </w:r>
      <w:r w:rsidRPr="005E67B8">
        <w:rPr>
          <w:rFonts w:ascii="Times New Roman" w:hAnsi="Times New Roman" w:cs="Times New Roman"/>
          <w:sz w:val="26"/>
          <w:szCs w:val="26"/>
        </w:rPr>
        <w:t>ргана муниципального контроля, либо иными указанными в предостережении способами.</w:t>
      </w:r>
    </w:p>
    <w:p w:rsidR="004C58BB" w:rsidRPr="005E67B8" w:rsidRDefault="004C58BB" w:rsidP="004C58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67B8">
        <w:rPr>
          <w:rFonts w:ascii="Times New Roman" w:hAnsi="Times New Roman" w:cs="Times New Roman"/>
          <w:sz w:val="26"/>
          <w:szCs w:val="26"/>
        </w:rPr>
        <w:t>Орган муниципального контроля рассматривает возражения, по итогам рассмотрения направляет субъекту контроля в течение 20 рабочих дней со дня получения возражений ответ</w:t>
      </w:r>
      <w:r w:rsidR="005E67B8" w:rsidRPr="005E67B8">
        <w:rPr>
          <w:rFonts w:ascii="Times New Roman" w:hAnsi="Times New Roman" w:cs="Times New Roman"/>
          <w:sz w:val="26"/>
          <w:szCs w:val="26"/>
        </w:rPr>
        <w:t>.</w:t>
      </w:r>
      <w:r w:rsidRPr="005E67B8">
        <w:rPr>
          <w:rFonts w:ascii="Times New Roman" w:hAnsi="Times New Roman" w:cs="Times New Roman"/>
          <w:sz w:val="26"/>
          <w:szCs w:val="26"/>
        </w:rPr>
        <w:t xml:space="preserve"> Результаты рассмотрения возражений использу</w:t>
      </w:r>
      <w:r w:rsidR="005E67B8" w:rsidRPr="005E67B8">
        <w:rPr>
          <w:rFonts w:ascii="Times New Roman" w:hAnsi="Times New Roman" w:cs="Times New Roman"/>
          <w:sz w:val="26"/>
          <w:szCs w:val="26"/>
        </w:rPr>
        <w:t>ются о</w:t>
      </w:r>
      <w:r w:rsidRPr="005E67B8">
        <w:rPr>
          <w:rFonts w:ascii="Times New Roman" w:hAnsi="Times New Roman" w:cs="Times New Roman"/>
          <w:sz w:val="26"/>
          <w:szCs w:val="26"/>
        </w:rPr>
        <w:t>рганом муниципального контроля для целей организации и проведения мероприятий по профилактике нарушения требований Правил и иных целей, не связанных с ограничением прав и свобод субъектов контроля.</w:t>
      </w:r>
    </w:p>
    <w:p w:rsidR="004C58BB" w:rsidRPr="005E67B8" w:rsidRDefault="004C58BB" w:rsidP="004C58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67B8">
        <w:rPr>
          <w:rFonts w:ascii="Times New Roman" w:hAnsi="Times New Roman" w:cs="Times New Roman"/>
          <w:sz w:val="26"/>
          <w:szCs w:val="26"/>
        </w:rPr>
        <w:t xml:space="preserve"> При отсутствии возражений субъект контроля в указанный в предостереже</w:t>
      </w:r>
      <w:r w:rsidR="005E67B8" w:rsidRPr="005E67B8">
        <w:rPr>
          <w:rFonts w:ascii="Times New Roman" w:hAnsi="Times New Roman" w:cs="Times New Roman"/>
          <w:sz w:val="26"/>
          <w:szCs w:val="26"/>
        </w:rPr>
        <w:t>нии срок направляет в о</w:t>
      </w:r>
      <w:r w:rsidRPr="005E67B8">
        <w:rPr>
          <w:rFonts w:ascii="Times New Roman" w:hAnsi="Times New Roman" w:cs="Times New Roman"/>
          <w:sz w:val="26"/>
          <w:szCs w:val="26"/>
        </w:rPr>
        <w:t>рган муниципального контроля уведомление об исполнении предостережения.</w:t>
      </w:r>
    </w:p>
    <w:p w:rsidR="004C58BB" w:rsidRPr="005E67B8" w:rsidRDefault="004C58BB" w:rsidP="004C58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67B8">
        <w:rPr>
          <w:rFonts w:ascii="Times New Roman" w:hAnsi="Times New Roman" w:cs="Times New Roman"/>
          <w:sz w:val="26"/>
          <w:szCs w:val="26"/>
        </w:rPr>
        <w:t>В уведомлении об исполнении предостережения указываются:</w:t>
      </w:r>
    </w:p>
    <w:p w:rsidR="004C58BB" w:rsidRPr="005E67B8" w:rsidRDefault="004C58BB" w:rsidP="004C58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67B8">
        <w:rPr>
          <w:rFonts w:ascii="Times New Roman" w:hAnsi="Times New Roman" w:cs="Times New Roman"/>
          <w:sz w:val="26"/>
          <w:szCs w:val="26"/>
        </w:rPr>
        <w:t>наименование юридического лица, фамилия, имя, отчество (при наличии) индивидуального предпринимателя, физического лица;</w:t>
      </w:r>
    </w:p>
    <w:p w:rsidR="004C58BB" w:rsidRPr="005E67B8" w:rsidRDefault="004C58BB" w:rsidP="004C58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67B8">
        <w:rPr>
          <w:rFonts w:ascii="Times New Roman" w:hAnsi="Times New Roman" w:cs="Times New Roman"/>
          <w:sz w:val="26"/>
          <w:szCs w:val="26"/>
        </w:rPr>
        <w:t>идентификационный номер налогоплательщика - юридического лица, индивидуального предпринимателя, физического лица (при наличии);</w:t>
      </w:r>
    </w:p>
    <w:p w:rsidR="004C58BB" w:rsidRPr="005E67B8" w:rsidRDefault="004C58BB" w:rsidP="004C58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67B8">
        <w:rPr>
          <w:rFonts w:ascii="Times New Roman" w:hAnsi="Times New Roman" w:cs="Times New Roman"/>
          <w:sz w:val="26"/>
          <w:szCs w:val="26"/>
        </w:rPr>
        <w:t>дата и номер предостережения, направленного в адрес субъекта контроля;</w:t>
      </w:r>
    </w:p>
    <w:p w:rsidR="004C58BB" w:rsidRPr="005E67B8" w:rsidRDefault="004C58BB" w:rsidP="004C58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67B8">
        <w:rPr>
          <w:rFonts w:ascii="Times New Roman" w:hAnsi="Times New Roman" w:cs="Times New Roman"/>
          <w:sz w:val="26"/>
          <w:szCs w:val="26"/>
        </w:rPr>
        <w:t>сведения о принятых по результатам рассмотрения предостережения мерах по обеспечению соблюдения Правил.</w:t>
      </w:r>
    </w:p>
    <w:p w:rsidR="004C58BB" w:rsidRPr="005E67B8" w:rsidRDefault="004C58BB" w:rsidP="004C58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67B8">
        <w:rPr>
          <w:rFonts w:ascii="Times New Roman" w:hAnsi="Times New Roman" w:cs="Times New Roman"/>
          <w:sz w:val="26"/>
          <w:szCs w:val="26"/>
        </w:rPr>
        <w:t xml:space="preserve"> Уведомление направляется субъектом контроля в бумажном виде почтовым отправлением в Орган муниципального контроля, либо в виде электронного документа, подписанного усиленной квалифицированной электронной подписью индивидуального предпринимателя, физического лица, лица, уполномоченного действовать от имени юридического лица, на указанный в предостер</w:t>
      </w:r>
      <w:r w:rsidR="005E67B8" w:rsidRPr="005E67B8">
        <w:rPr>
          <w:rFonts w:ascii="Times New Roman" w:hAnsi="Times New Roman" w:cs="Times New Roman"/>
          <w:sz w:val="26"/>
          <w:szCs w:val="26"/>
        </w:rPr>
        <w:t>ежении адрес электронной почты о</w:t>
      </w:r>
      <w:r w:rsidRPr="005E67B8">
        <w:rPr>
          <w:rFonts w:ascii="Times New Roman" w:hAnsi="Times New Roman" w:cs="Times New Roman"/>
          <w:sz w:val="26"/>
          <w:szCs w:val="26"/>
        </w:rPr>
        <w:t>ргана муниципального контроля, либо иными указанными в предостережении способами.</w:t>
      </w:r>
    </w:p>
    <w:p w:rsidR="004C58BB" w:rsidRDefault="004C58BB" w:rsidP="004C58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67B8">
        <w:rPr>
          <w:rFonts w:ascii="Times New Roman" w:hAnsi="Times New Roman" w:cs="Times New Roman"/>
          <w:sz w:val="26"/>
          <w:szCs w:val="26"/>
        </w:rPr>
        <w:t>Орган муниципального контроля использует уведомление для целей организации и проведения мероприятий по профилактике нарушения требований Правил и иных целей, не связанных с ограничением прав и свобод субъектов контроля.</w:t>
      </w:r>
      <w:r w:rsidR="00620DC6">
        <w:rPr>
          <w:rFonts w:ascii="Times New Roman" w:hAnsi="Times New Roman" w:cs="Times New Roman"/>
          <w:sz w:val="26"/>
          <w:szCs w:val="26"/>
        </w:rPr>
        <w:t>».</w:t>
      </w:r>
    </w:p>
    <w:p w:rsidR="00620DC6" w:rsidRDefault="00620DC6" w:rsidP="004C58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Настоящее постановление обнародовать,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Оленьевского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в сети Интернет.</w:t>
      </w:r>
      <w:bookmarkStart w:id="4" w:name="_GoBack"/>
      <w:bookmarkEnd w:id="4"/>
    </w:p>
    <w:p w:rsidR="00620DC6" w:rsidRDefault="00620DC6" w:rsidP="00620DC6">
      <w:pPr>
        <w:pStyle w:val="ConsPlusNormal"/>
        <w:tabs>
          <w:tab w:val="left" w:pos="7305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20DC6" w:rsidRPr="005E67B8" w:rsidRDefault="00620DC6" w:rsidP="00620DC6">
      <w:pPr>
        <w:pStyle w:val="ConsPlusNormal"/>
        <w:tabs>
          <w:tab w:val="left" w:pos="7305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Оленьевского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А.П.Сучков</w:t>
      </w:r>
      <w:proofErr w:type="spellEnd"/>
    </w:p>
    <w:p w:rsidR="004C58BB" w:rsidRPr="005E67B8" w:rsidRDefault="004C58BB" w:rsidP="004C58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809B2" w:rsidRPr="005E67B8" w:rsidRDefault="00C809B2">
      <w:pPr>
        <w:rPr>
          <w:rFonts w:ascii="Times New Roman" w:hAnsi="Times New Roman" w:cs="Times New Roman"/>
        </w:rPr>
      </w:pPr>
    </w:p>
    <w:sectPr w:rsidR="00C809B2" w:rsidRPr="005E67B8" w:rsidSect="00620DC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A34"/>
    <w:rsid w:val="00137CBC"/>
    <w:rsid w:val="00146A26"/>
    <w:rsid w:val="001F2832"/>
    <w:rsid w:val="0034529C"/>
    <w:rsid w:val="004C58BB"/>
    <w:rsid w:val="005846D0"/>
    <w:rsid w:val="005E67B8"/>
    <w:rsid w:val="00620DC6"/>
    <w:rsid w:val="00B649D4"/>
    <w:rsid w:val="00BE00EA"/>
    <w:rsid w:val="00C74A34"/>
    <w:rsid w:val="00C809B2"/>
    <w:rsid w:val="00D5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91C70"/>
  <w15:chartTrackingRefBased/>
  <w15:docId w15:val="{3E382CE9-152B-4C24-866A-AD760E45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85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568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rsid w:val="00D5685F"/>
    <w:rPr>
      <w:rFonts w:ascii="Calibri" w:eastAsia="Times New Roman" w:hAnsi="Calibri" w:cs="Calibri"/>
      <w:lang w:eastAsia="ru-RU"/>
    </w:rPr>
  </w:style>
  <w:style w:type="character" w:customStyle="1" w:styleId="2">
    <w:name w:val="Основной текст (2)_"/>
    <w:basedOn w:val="a0"/>
    <w:link w:val="20"/>
    <w:locked/>
    <w:rsid w:val="00D5685F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685F"/>
    <w:pPr>
      <w:shd w:val="clear" w:color="auto" w:fill="FFFFFF"/>
      <w:spacing w:line="340" w:lineRule="exact"/>
      <w:ind w:hanging="1580"/>
      <w:jc w:val="center"/>
    </w:pPr>
    <w:rPr>
      <w:rFonts w:ascii="Times New Roman" w:eastAsia="Times New Roman" w:hAnsi="Times New Roman" w:cs="Times New Roman"/>
      <w:color w:val="auto"/>
      <w:sz w:val="30"/>
      <w:szCs w:val="3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1887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glspec</dc:creator>
  <cp:keywords/>
  <dc:description/>
  <cp:lastModifiedBy>glspec</cp:lastModifiedBy>
  <cp:revision>5</cp:revision>
  <dcterms:created xsi:type="dcterms:W3CDTF">2020-04-07T07:13:00Z</dcterms:created>
  <dcterms:modified xsi:type="dcterms:W3CDTF">2020-04-14T05:05:00Z</dcterms:modified>
</cp:coreProperties>
</file>