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64" w:rsidRPr="00573664" w:rsidRDefault="00573664" w:rsidP="00573664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</w:p>
    <w:p w:rsidR="00573664" w:rsidRPr="00026763" w:rsidRDefault="00573664" w:rsidP="00026763">
      <w:pPr>
        <w:pStyle w:val="a6"/>
        <w:jc w:val="center"/>
        <w:rPr>
          <w:rFonts w:ascii="Arial" w:hAnsi="Arial" w:cs="Arial"/>
          <w:b/>
          <w:bCs/>
          <w:spacing w:val="-10"/>
          <w:sz w:val="36"/>
          <w:szCs w:val="36"/>
        </w:rPr>
      </w:pPr>
      <w:r w:rsidRPr="00573664">
        <w:rPr>
          <w:rStyle w:val="FontStyle22"/>
          <w:rFonts w:ascii="Arial" w:hAnsi="Arial" w:cs="Arial"/>
          <w:sz w:val="36"/>
          <w:szCs w:val="36"/>
        </w:rPr>
        <w:t>ПОСТАНОВЛЕНИЕ</w:t>
      </w:r>
    </w:p>
    <w:p w:rsidR="00573664" w:rsidRP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АДМИНИСТРАЦИЯ </w:t>
      </w:r>
      <w:r w:rsidR="00026763">
        <w:rPr>
          <w:rStyle w:val="FontStyle22"/>
          <w:rFonts w:ascii="Arial" w:hAnsi="Arial" w:cs="Arial"/>
        </w:rPr>
        <w:t xml:space="preserve">ОЛЕНЬЕВСКОГО </w:t>
      </w:r>
      <w:r w:rsidRPr="00573664">
        <w:rPr>
          <w:rStyle w:val="FontStyle22"/>
          <w:rFonts w:ascii="Arial" w:hAnsi="Arial" w:cs="Arial"/>
        </w:rPr>
        <w:t>СЕЛЬСКОГО ПОСЕЛЕНИЯ</w:t>
      </w:r>
    </w:p>
    <w:p w:rsid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ДУБОВСКИЙ МУНИЦИПАЛЬНЫЙ </w:t>
      </w:r>
      <w:proofErr w:type="gramStart"/>
      <w:r w:rsidRPr="00573664">
        <w:rPr>
          <w:rStyle w:val="FontStyle22"/>
          <w:rFonts w:ascii="Arial" w:hAnsi="Arial" w:cs="Arial"/>
        </w:rPr>
        <w:t>РАЙОН  ВОЛГОГРАДСКАЯ</w:t>
      </w:r>
      <w:proofErr w:type="gramEnd"/>
      <w:r w:rsidRPr="00573664">
        <w:rPr>
          <w:rStyle w:val="FontStyle22"/>
          <w:rFonts w:ascii="Arial" w:hAnsi="Arial" w:cs="Arial"/>
        </w:rPr>
        <w:t xml:space="preserve"> ОБЛАСТЬ</w:t>
      </w:r>
    </w:p>
    <w:p w:rsidR="00026763" w:rsidRDefault="00026763" w:rsidP="00573664">
      <w:pPr>
        <w:pStyle w:val="a6"/>
        <w:jc w:val="center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>___________________________</w:t>
      </w:r>
      <w:bookmarkStart w:id="0" w:name="_GoBack"/>
      <w:bookmarkEnd w:id="0"/>
      <w:r>
        <w:rPr>
          <w:rStyle w:val="FontStyle22"/>
          <w:rFonts w:ascii="Arial" w:hAnsi="Arial" w:cs="Arial"/>
        </w:rPr>
        <w:t>__________________________________________________</w:t>
      </w:r>
    </w:p>
    <w:p w:rsidR="00866CFA" w:rsidRDefault="00A53C7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ab/>
      </w:r>
    </w:p>
    <w:p w:rsidR="00866CFA" w:rsidRPr="00866CFA" w:rsidRDefault="00A53C7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от </w:t>
      </w:r>
      <w:r w:rsidR="00B16808" w:rsidRPr="00866CFA">
        <w:rPr>
          <w:rFonts w:ascii="Arial" w:hAnsi="Arial" w:cs="Arial"/>
          <w:sz w:val="24"/>
          <w:szCs w:val="24"/>
        </w:rPr>
        <w:t>07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апреля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2020</w:t>
      </w:r>
      <w:r w:rsidR="00D162A7" w:rsidRPr="00866CFA">
        <w:rPr>
          <w:rFonts w:ascii="Arial" w:hAnsi="Arial" w:cs="Arial"/>
          <w:sz w:val="24"/>
          <w:szCs w:val="24"/>
        </w:rPr>
        <w:t xml:space="preserve"> г</w:t>
      </w:r>
      <w:r w:rsidRPr="00866CFA">
        <w:rPr>
          <w:rFonts w:ascii="Arial" w:hAnsi="Arial" w:cs="Arial"/>
          <w:sz w:val="24"/>
          <w:szCs w:val="24"/>
        </w:rPr>
        <w:tab/>
        <w:t xml:space="preserve">№ </w:t>
      </w:r>
      <w:r w:rsidR="00026763">
        <w:rPr>
          <w:rFonts w:ascii="Arial" w:hAnsi="Arial" w:cs="Arial"/>
          <w:sz w:val="24"/>
          <w:szCs w:val="24"/>
        </w:rPr>
        <w:t>23</w:t>
      </w:r>
    </w:p>
    <w:p w:rsidR="00A53C7A" w:rsidRPr="00476335" w:rsidRDefault="00A53C7A" w:rsidP="00B16808">
      <w:pPr>
        <w:pStyle w:val="ConsPlusCell"/>
        <w:jc w:val="center"/>
        <w:rPr>
          <w:rFonts w:ascii="Arial" w:hAnsi="Arial" w:cs="Arial"/>
          <w:b/>
        </w:rPr>
      </w:pPr>
      <w:r w:rsidRPr="00476335">
        <w:rPr>
          <w:rFonts w:ascii="Arial" w:hAnsi="Arial" w:cs="Arial"/>
          <w:b/>
        </w:rPr>
        <w:t xml:space="preserve">О внесении изменений </w:t>
      </w:r>
      <w:r w:rsidR="00F36A9C" w:rsidRPr="00476335">
        <w:rPr>
          <w:rFonts w:ascii="Arial" w:hAnsi="Arial" w:cs="Arial"/>
          <w:b/>
        </w:rPr>
        <w:t>в а</w:t>
      </w:r>
      <w:r w:rsidR="00B16808" w:rsidRPr="00476335">
        <w:rPr>
          <w:rFonts w:ascii="Arial" w:hAnsi="Arial" w:cs="Arial"/>
          <w:b/>
        </w:rPr>
        <w:t>дминистратив</w:t>
      </w:r>
      <w:r w:rsidR="00F04478" w:rsidRPr="00476335">
        <w:rPr>
          <w:rFonts w:ascii="Arial" w:hAnsi="Arial" w:cs="Arial"/>
          <w:b/>
        </w:rPr>
        <w:t>ный</w:t>
      </w:r>
      <w:r w:rsidR="00B16808" w:rsidRPr="00476335">
        <w:rPr>
          <w:rFonts w:ascii="Arial" w:hAnsi="Arial" w:cs="Arial"/>
          <w:b/>
        </w:rPr>
        <w:t xml:space="preserve"> регламент 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администрации </w:t>
      </w:r>
      <w:proofErr w:type="spellStart"/>
      <w:r w:rsidR="00026763" w:rsidRPr="00476335">
        <w:rPr>
          <w:rFonts w:ascii="Arial" w:hAnsi="Arial" w:cs="Arial"/>
          <w:b/>
        </w:rPr>
        <w:t>Оленьевского</w:t>
      </w:r>
      <w:proofErr w:type="spellEnd"/>
      <w:r w:rsidR="0057391C" w:rsidRPr="00476335">
        <w:rPr>
          <w:rFonts w:ascii="Arial" w:hAnsi="Arial" w:cs="Arial"/>
          <w:b/>
        </w:rPr>
        <w:t xml:space="preserve"> </w:t>
      </w:r>
      <w:r w:rsidR="00B16808" w:rsidRPr="00476335">
        <w:rPr>
          <w:rFonts w:ascii="Arial" w:hAnsi="Arial" w:cs="Arial"/>
          <w:b/>
        </w:rPr>
        <w:t>сельского поселения</w:t>
      </w:r>
      <w:r w:rsidRPr="00476335">
        <w:rPr>
          <w:rFonts w:ascii="Arial" w:hAnsi="Arial" w:cs="Arial"/>
          <w:b/>
        </w:rPr>
        <w:t>»</w:t>
      </w:r>
      <w:r w:rsidR="0057391C" w:rsidRPr="00476335">
        <w:rPr>
          <w:rFonts w:ascii="Arial" w:hAnsi="Arial" w:cs="Arial"/>
          <w:b/>
        </w:rPr>
        <w:t xml:space="preserve"> утвержденного</w:t>
      </w:r>
      <w:r w:rsidR="00F04478" w:rsidRPr="00476335">
        <w:rPr>
          <w:rFonts w:ascii="Arial" w:hAnsi="Arial" w:cs="Arial"/>
          <w:b/>
        </w:rPr>
        <w:t xml:space="preserve"> постановлением администрации </w:t>
      </w:r>
      <w:proofErr w:type="spellStart"/>
      <w:r w:rsidR="00026763" w:rsidRPr="00476335">
        <w:rPr>
          <w:rFonts w:ascii="Arial" w:hAnsi="Arial" w:cs="Arial"/>
          <w:b/>
        </w:rPr>
        <w:t>Оленьевского</w:t>
      </w:r>
      <w:proofErr w:type="spellEnd"/>
      <w:r w:rsidR="0057391C" w:rsidRPr="00476335">
        <w:rPr>
          <w:rFonts w:ascii="Arial" w:hAnsi="Arial" w:cs="Arial"/>
          <w:b/>
        </w:rPr>
        <w:t xml:space="preserve"> </w:t>
      </w:r>
      <w:r w:rsidR="00F04478" w:rsidRPr="00476335">
        <w:rPr>
          <w:rFonts w:ascii="Arial" w:hAnsi="Arial" w:cs="Arial"/>
          <w:b/>
        </w:rPr>
        <w:t>сельского</w:t>
      </w:r>
      <w:r w:rsidR="00026763" w:rsidRPr="00476335">
        <w:rPr>
          <w:rFonts w:ascii="Arial" w:hAnsi="Arial" w:cs="Arial"/>
          <w:b/>
        </w:rPr>
        <w:t xml:space="preserve"> поселения от 28.06.2019 г. № 51</w:t>
      </w:r>
    </w:p>
    <w:p w:rsidR="00A53C7A" w:rsidRPr="00866CFA" w:rsidRDefault="00A53C7A" w:rsidP="00A53C7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ab/>
      </w:r>
    </w:p>
    <w:p w:rsidR="00A53C7A" w:rsidRPr="00866CFA" w:rsidRDefault="00B16808" w:rsidP="00026763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</w:t>
      </w:r>
      <w:r w:rsidR="00B158A7">
        <w:rPr>
          <w:rFonts w:ascii="Arial" w:hAnsi="Arial" w:cs="Arial"/>
          <w:sz w:val="24"/>
          <w:szCs w:val="24"/>
        </w:rPr>
        <w:t xml:space="preserve"> Федеральным законом от 27.12.2019 г. № 502-ФЗ «О внесении изменений в Земельный кодекс Российской Федерации и Федеральный закон «Об </w:t>
      </w:r>
      <w:proofErr w:type="spellStart"/>
      <w:r w:rsidR="00B158A7">
        <w:rPr>
          <w:rFonts w:ascii="Arial" w:hAnsi="Arial" w:cs="Arial"/>
          <w:sz w:val="24"/>
          <w:szCs w:val="24"/>
        </w:rPr>
        <w:t>аквакультуре</w:t>
      </w:r>
      <w:proofErr w:type="spellEnd"/>
      <w:r w:rsidR="00B158A7">
        <w:rPr>
          <w:rFonts w:ascii="Arial" w:hAnsi="Arial" w:cs="Arial"/>
          <w:sz w:val="24"/>
          <w:szCs w:val="24"/>
        </w:rPr>
        <w:t xml:space="preserve"> (рыболовстве) и о внесении в отдельные законодательные акты Российской Федерации». </w:t>
      </w:r>
      <w:r w:rsidRPr="00866CFA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="00026763">
        <w:rPr>
          <w:rFonts w:ascii="Arial" w:hAnsi="Arial" w:cs="Arial"/>
          <w:sz w:val="24"/>
          <w:szCs w:val="24"/>
        </w:rPr>
        <w:t>Оленьевского</w:t>
      </w:r>
      <w:r w:rsidRPr="00866CFA">
        <w:rPr>
          <w:rFonts w:ascii="Arial" w:hAnsi="Arial" w:cs="Arial"/>
          <w:sz w:val="24"/>
          <w:szCs w:val="24"/>
        </w:rPr>
        <w:t>сельского</w:t>
      </w:r>
      <w:proofErr w:type="spellEnd"/>
      <w:r w:rsidRPr="00866CFA">
        <w:rPr>
          <w:rFonts w:ascii="Arial" w:hAnsi="Arial" w:cs="Arial"/>
          <w:sz w:val="24"/>
          <w:szCs w:val="24"/>
        </w:rPr>
        <w:t xml:space="preserve"> поселения, администрация </w:t>
      </w:r>
      <w:proofErr w:type="spellStart"/>
      <w:r w:rsidR="00026763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026763">
        <w:rPr>
          <w:rFonts w:ascii="Arial" w:hAnsi="Arial" w:cs="Arial"/>
          <w:sz w:val="24"/>
          <w:szCs w:val="24"/>
        </w:rPr>
        <w:t xml:space="preserve"> </w:t>
      </w:r>
      <w:r w:rsidRPr="00866CFA">
        <w:rPr>
          <w:rFonts w:ascii="Arial" w:hAnsi="Arial" w:cs="Arial"/>
          <w:sz w:val="24"/>
          <w:szCs w:val="24"/>
        </w:rPr>
        <w:t>сельского поселения</w:t>
      </w:r>
      <w:r w:rsidR="00026763">
        <w:rPr>
          <w:rFonts w:ascii="Arial" w:hAnsi="Arial" w:cs="Arial"/>
          <w:sz w:val="24"/>
          <w:szCs w:val="24"/>
        </w:rPr>
        <w:t xml:space="preserve">     </w:t>
      </w:r>
      <w:r w:rsidR="00573664" w:rsidRPr="00866CFA">
        <w:rPr>
          <w:rFonts w:ascii="Arial" w:hAnsi="Arial" w:cs="Arial"/>
          <w:sz w:val="24"/>
          <w:szCs w:val="24"/>
        </w:rPr>
        <w:t>п</w:t>
      </w:r>
      <w:r w:rsidR="00A53C7A" w:rsidRPr="00866CFA">
        <w:rPr>
          <w:rFonts w:ascii="Arial" w:hAnsi="Arial" w:cs="Arial"/>
          <w:sz w:val="24"/>
          <w:szCs w:val="24"/>
        </w:rPr>
        <w:t>остановля</w:t>
      </w:r>
      <w:r w:rsidR="00573664" w:rsidRPr="00866CFA">
        <w:rPr>
          <w:rFonts w:ascii="Arial" w:hAnsi="Arial" w:cs="Arial"/>
          <w:sz w:val="24"/>
          <w:szCs w:val="24"/>
        </w:rPr>
        <w:t>ет</w:t>
      </w:r>
      <w:r w:rsidR="00A53C7A" w:rsidRPr="00866CFA">
        <w:rPr>
          <w:rFonts w:ascii="Arial" w:hAnsi="Arial" w:cs="Arial"/>
          <w:sz w:val="24"/>
          <w:szCs w:val="24"/>
        </w:rPr>
        <w:t>:</w:t>
      </w:r>
    </w:p>
    <w:p w:rsidR="00F04478" w:rsidRPr="00F04478" w:rsidRDefault="00026763" w:rsidP="00026763">
      <w:pPr>
        <w:pStyle w:val="ConsPlusCell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        </w:t>
      </w:r>
      <w:r w:rsidR="005D7119">
        <w:rPr>
          <w:rFonts w:ascii="Arial" w:eastAsiaTheme="minorHAnsi" w:hAnsi="Arial" w:cs="Arial"/>
          <w:sz w:val="28"/>
          <w:szCs w:val="28"/>
          <w:lang w:eastAsia="en-US"/>
        </w:rPr>
        <w:t xml:space="preserve">   </w:t>
      </w:r>
      <w:r w:rsidR="00F32F70" w:rsidRPr="00F04478">
        <w:rPr>
          <w:rFonts w:ascii="Arial" w:hAnsi="Arial" w:cs="Arial"/>
        </w:rPr>
        <w:t>1.</w:t>
      </w:r>
      <w:r w:rsidR="00F04478" w:rsidRPr="00F04478">
        <w:rPr>
          <w:rFonts w:ascii="Arial" w:hAnsi="Arial" w:cs="Arial"/>
        </w:rPr>
        <w:t xml:space="preserve"> Внести в административный </w:t>
      </w:r>
      <w:proofErr w:type="gramStart"/>
      <w:r w:rsidR="00F04478" w:rsidRPr="00F04478">
        <w:rPr>
          <w:rFonts w:ascii="Arial" w:hAnsi="Arial" w:cs="Arial"/>
        </w:rPr>
        <w:t>регламент  предоставления</w:t>
      </w:r>
      <w:proofErr w:type="gramEnd"/>
      <w:r w:rsidR="00F04478" w:rsidRPr="00F04478">
        <w:rPr>
          <w:rFonts w:ascii="Arial" w:hAnsi="Arial" w:cs="Arial"/>
        </w:rPr>
        <w:t xml:space="preserve">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администрации </w:t>
      </w:r>
      <w:proofErr w:type="spellStart"/>
      <w:r>
        <w:rPr>
          <w:rFonts w:ascii="Arial" w:hAnsi="Arial" w:cs="Arial"/>
        </w:rPr>
        <w:t>Оленьевского</w:t>
      </w:r>
      <w:proofErr w:type="spellEnd"/>
      <w:r>
        <w:rPr>
          <w:rFonts w:ascii="Arial" w:hAnsi="Arial" w:cs="Arial"/>
        </w:rPr>
        <w:t xml:space="preserve"> </w:t>
      </w:r>
      <w:r w:rsidR="00F04478" w:rsidRPr="00F04478">
        <w:rPr>
          <w:rFonts w:ascii="Arial" w:hAnsi="Arial" w:cs="Arial"/>
        </w:rPr>
        <w:t>сельского поселения</w:t>
      </w:r>
      <w:r w:rsidR="00F36A9C">
        <w:rPr>
          <w:rFonts w:ascii="Arial" w:hAnsi="Arial" w:cs="Arial"/>
        </w:rPr>
        <w:t>» (</w:t>
      </w:r>
      <w:r w:rsidR="0057391C">
        <w:rPr>
          <w:rFonts w:ascii="Arial" w:hAnsi="Arial" w:cs="Arial"/>
        </w:rPr>
        <w:t>далее – Регламент), утвержденного</w:t>
      </w:r>
      <w:r w:rsidR="00F36A9C">
        <w:rPr>
          <w:rFonts w:ascii="Arial" w:hAnsi="Arial" w:cs="Arial"/>
        </w:rPr>
        <w:t xml:space="preserve"> постановлением администрации </w:t>
      </w:r>
      <w:proofErr w:type="spellStart"/>
      <w:r>
        <w:rPr>
          <w:rFonts w:ascii="Arial" w:hAnsi="Arial" w:cs="Arial"/>
        </w:rPr>
        <w:t>Оленьевского</w:t>
      </w:r>
      <w:proofErr w:type="spellEnd"/>
      <w:r>
        <w:rPr>
          <w:rFonts w:ascii="Arial" w:hAnsi="Arial" w:cs="Arial"/>
        </w:rPr>
        <w:t xml:space="preserve"> </w:t>
      </w:r>
      <w:r w:rsidR="00F36A9C">
        <w:rPr>
          <w:rFonts w:ascii="Arial" w:hAnsi="Arial" w:cs="Arial"/>
        </w:rPr>
        <w:t xml:space="preserve">сельского поселения </w:t>
      </w:r>
      <w:r w:rsidR="00F04478" w:rsidRPr="00F04478">
        <w:rPr>
          <w:rFonts w:ascii="Arial" w:hAnsi="Arial" w:cs="Arial"/>
          <w:color w:val="000000"/>
        </w:rPr>
        <w:t xml:space="preserve"> о</w:t>
      </w:r>
      <w:r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</w:rPr>
        <w:t xml:space="preserve">28.06.2019 г. № 51 </w:t>
      </w:r>
      <w:r w:rsidR="00F04478" w:rsidRPr="00F04478">
        <w:rPr>
          <w:rFonts w:ascii="Arial" w:hAnsi="Arial" w:cs="Arial"/>
          <w:color w:val="000000"/>
        </w:rPr>
        <w:t xml:space="preserve"> следующие изменения:</w:t>
      </w:r>
    </w:p>
    <w:p w:rsidR="005D7119" w:rsidRPr="0048348D" w:rsidRDefault="00866CFA" w:rsidP="005D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A3D7B">
        <w:rPr>
          <w:rFonts w:ascii="Arial" w:hAnsi="Arial" w:cs="Arial"/>
          <w:sz w:val="24"/>
          <w:szCs w:val="24"/>
        </w:rPr>
        <w:t>1.1.</w:t>
      </w:r>
      <w:r w:rsidR="005D7119" w:rsidRPr="005D7119">
        <w:rPr>
          <w:rFonts w:ascii="Arial" w:hAnsi="Arial" w:cs="Arial"/>
          <w:sz w:val="24"/>
          <w:szCs w:val="24"/>
        </w:rPr>
        <w:t xml:space="preserve"> </w:t>
      </w:r>
      <w:r w:rsidR="005D7119">
        <w:rPr>
          <w:rFonts w:ascii="Arial" w:hAnsi="Arial" w:cs="Arial"/>
          <w:sz w:val="24"/>
          <w:szCs w:val="24"/>
        </w:rPr>
        <w:t>в п.2.5 Регламента  слова: «</w:t>
      </w:r>
      <w:r w:rsidR="005D7119" w:rsidRPr="0048348D">
        <w:rPr>
          <w:rFonts w:ascii="Arial" w:hAnsi="Arial" w:cs="Arial"/>
          <w:sz w:val="24"/>
          <w:szCs w:val="24"/>
        </w:rPr>
        <w:t>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(«Волгоградская правда», № 194-сп, 31.12.2015, Официальный интернет-портал правовой информации http://www.pravo.gov.ru, 31.12.2015);</w:t>
      </w:r>
      <w:r w:rsidR="005D7119">
        <w:rPr>
          <w:rFonts w:ascii="Arial" w:hAnsi="Arial" w:cs="Arial"/>
          <w:sz w:val="24"/>
          <w:szCs w:val="24"/>
        </w:rPr>
        <w:t>» исключить:</w:t>
      </w:r>
    </w:p>
    <w:p w:rsidR="005D7119" w:rsidRDefault="005D7119" w:rsidP="00026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C7A" w:rsidRDefault="005D7119" w:rsidP="00026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1.2 </w:t>
      </w:r>
      <w:r w:rsidR="007A3D7B">
        <w:rPr>
          <w:rFonts w:ascii="Arial" w:hAnsi="Arial" w:cs="Arial"/>
          <w:sz w:val="24"/>
          <w:szCs w:val="24"/>
        </w:rPr>
        <w:t xml:space="preserve"> </w:t>
      </w:r>
      <w:r w:rsidR="00866CFA" w:rsidRPr="00866CFA">
        <w:rPr>
          <w:rFonts w:ascii="Arial" w:hAnsi="Arial" w:cs="Arial"/>
          <w:sz w:val="24"/>
          <w:szCs w:val="24"/>
        </w:rPr>
        <w:t>Исключить</w:t>
      </w:r>
      <w:proofErr w:type="gramEnd"/>
      <w:r w:rsidR="00866CFA" w:rsidRPr="00866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CFA" w:rsidRPr="00866CFA">
        <w:rPr>
          <w:rFonts w:ascii="Arial" w:hAnsi="Arial" w:cs="Arial"/>
          <w:sz w:val="24"/>
          <w:szCs w:val="24"/>
        </w:rPr>
        <w:t>пп</w:t>
      </w:r>
      <w:proofErr w:type="spellEnd"/>
      <w:r w:rsidR="00866CFA" w:rsidRPr="00866CF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66CFA" w:rsidRPr="00866CFA">
        <w:rPr>
          <w:rFonts w:ascii="Arial" w:hAnsi="Arial" w:cs="Arial"/>
          <w:sz w:val="24"/>
          <w:szCs w:val="24"/>
        </w:rPr>
        <w:t>пп</w:t>
      </w:r>
      <w:proofErr w:type="spellEnd"/>
      <w:r w:rsidR="00866CFA" w:rsidRPr="00866CFA">
        <w:rPr>
          <w:rFonts w:ascii="Arial" w:hAnsi="Arial" w:cs="Arial"/>
          <w:sz w:val="24"/>
          <w:szCs w:val="24"/>
        </w:rPr>
        <w:t>. 6-15 п. 2.8.2 Регламента</w:t>
      </w:r>
    </w:p>
    <w:p w:rsidR="00706FF9" w:rsidRPr="00866CFA" w:rsidRDefault="007A3D7B" w:rsidP="00026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C7A" w:rsidRDefault="00866CFA" w:rsidP="00026763">
      <w:pPr>
        <w:tabs>
          <w:tab w:val="left" w:pos="851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5D7119">
        <w:rPr>
          <w:rFonts w:ascii="Arial" w:hAnsi="Arial" w:cs="Arial"/>
          <w:b/>
          <w:sz w:val="28"/>
          <w:szCs w:val="28"/>
        </w:rPr>
        <w:t xml:space="preserve">        </w:t>
      </w:r>
      <w:r w:rsidR="007A3D7B">
        <w:rPr>
          <w:rFonts w:ascii="Arial" w:hAnsi="Arial" w:cs="Arial"/>
          <w:b/>
          <w:sz w:val="28"/>
          <w:szCs w:val="28"/>
        </w:rPr>
        <w:t xml:space="preserve"> </w:t>
      </w:r>
      <w:r w:rsidR="00F32F70" w:rsidRPr="00866CFA">
        <w:rPr>
          <w:rFonts w:ascii="Arial" w:hAnsi="Arial" w:cs="Arial"/>
          <w:sz w:val="24"/>
          <w:szCs w:val="24"/>
        </w:rPr>
        <w:t xml:space="preserve">2. </w:t>
      </w:r>
      <w:r w:rsidR="007A3D7B">
        <w:rPr>
          <w:rFonts w:ascii="Arial" w:hAnsi="Arial" w:cs="Arial"/>
          <w:sz w:val="24"/>
          <w:szCs w:val="24"/>
        </w:rPr>
        <w:t xml:space="preserve">  </w:t>
      </w:r>
      <w:r w:rsidR="00F32F70" w:rsidRPr="00866CFA">
        <w:rPr>
          <w:rFonts w:ascii="Arial" w:hAnsi="Arial" w:cs="Arial"/>
          <w:sz w:val="24"/>
          <w:szCs w:val="24"/>
        </w:rPr>
        <w:t>Настоящее постановление подлежит обнародованию.</w:t>
      </w:r>
    </w:p>
    <w:p w:rsidR="00866CFA" w:rsidRPr="00866CFA" w:rsidRDefault="00866CFA" w:rsidP="00026763">
      <w:pPr>
        <w:tabs>
          <w:tab w:val="left" w:pos="851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66CFA" w:rsidRPr="00866CFA" w:rsidRDefault="00866CFA" w:rsidP="00026763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A53C7A" w:rsidRPr="00573664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6"/>
        </w:rPr>
      </w:pPr>
    </w:p>
    <w:p w:rsidR="00A53C7A" w:rsidRPr="00573664" w:rsidRDefault="00F32F70" w:rsidP="00F32F70">
      <w:pPr>
        <w:tabs>
          <w:tab w:val="left" w:pos="270"/>
          <w:tab w:val="left" w:pos="7065"/>
        </w:tabs>
        <w:spacing w:after="0" w:line="240" w:lineRule="auto"/>
        <w:ind w:right="-1"/>
        <w:rPr>
          <w:rFonts w:ascii="Arial" w:hAnsi="Arial" w:cs="Arial"/>
          <w:sz w:val="26"/>
        </w:rPr>
      </w:pPr>
      <w:r w:rsidRPr="00573664">
        <w:rPr>
          <w:rFonts w:ascii="Arial" w:hAnsi="Arial" w:cs="Arial"/>
          <w:sz w:val="26"/>
        </w:rPr>
        <w:t xml:space="preserve">Глава </w:t>
      </w:r>
      <w:proofErr w:type="spellStart"/>
      <w:r w:rsidR="00026763">
        <w:rPr>
          <w:rFonts w:ascii="Arial" w:hAnsi="Arial" w:cs="Arial"/>
          <w:sz w:val="26"/>
        </w:rPr>
        <w:t>Оленьевского</w:t>
      </w:r>
      <w:proofErr w:type="spellEnd"/>
      <w:r w:rsidR="00026763">
        <w:rPr>
          <w:rFonts w:ascii="Arial" w:hAnsi="Arial" w:cs="Arial"/>
          <w:sz w:val="26"/>
        </w:rPr>
        <w:t xml:space="preserve"> </w:t>
      </w:r>
      <w:r w:rsidRPr="00573664">
        <w:rPr>
          <w:rFonts w:ascii="Arial" w:hAnsi="Arial" w:cs="Arial"/>
          <w:sz w:val="26"/>
        </w:rPr>
        <w:t>сельского поселения</w:t>
      </w:r>
      <w:r w:rsidRPr="00573664">
        <w:rPr>
          <w:rFonts w:ascii="Arial" w:hAnsi="Arial" w:cs="Arial"/>
          <w:sz w:val="26"/>
        </w:rPr>
        <w:tab/>
      </w:r>
      <w:proofErr w:type="spellStart"/>
      <w:r w:rsidR="00026763">
        <w:rPr>
          <w:rFonts w:ascii="Arial" w:hAnsi="Arial" w:cs="Arial"/>
          <w:sz w:val="26"/>
        </w:rPr>
        <w:t>А.П.Сучков</w:t>
      </w:r>
      <w:proofErr w:type="spellEnd"/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sectPr w:rsidR="00A53C7A" w:rsidSect="00D162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B32"/>
    <w:multiLevelType w:val="hybridMultilevel"/>
    <w:tmpl w:val="0F42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E1A88"/>
    <w:multiLevelType w:val="hybridMultilevel"/>
    <w:tmpl w:val="D942746E"/>
    <w:lvl w:ilvl="0" w:tplc="25BE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C40"/>
    <w:rsid w:val="00003DD6"/>
    <w:rsid w:val="00026763"/>
    <w:rsid w:val="00041E11"/>
    <w:rsid w:val="00062D0B"/>
    <w:rsid w:val="000F291B"/>
    <w:rsid w:val="00142EDD"/>
    <w:rsid w:val="0017273A"/>
    <w:rsid w:val="00262E9D"/>
    <w:rsid w:val="002A3C40"/>
    <w:rsid w:val="002B2445"/>
    <w:rsid w:val="002F12BB"/>
    <w:rsid w:val="003142A7"/>
    <w:rsid w:val="00354B8C"/>
    <w:rsid w:val="004375FE"/>
    <w:rsid w:val="00476335"/>
    <w:rsid w:val="004D2139"/>
    <w:rsid w:val="004F1DF7"/>
    <w:rsid w:val="0050327F"/>
    <w:rsid w:val="005427BD"/>
    <w:rsid w:val="00565AC5"/>
    <w:rsid w:val="00573664"/>
    <w:rsid w:val="0057391C"/>
    <w:rsid w:val="005A6830"/>
    <w:rsid w:val="005A6CEC"/>
    <w:rsid w:val="005D1AB1"/>
    <w:rsid w:val="005D29CB"/>
    <w:rsid w:val="005D52A0"/>
    <w:rsid w:val="005D7119"/>
    <w:rsid w:val="005F3DDD"/>
    <w:rsid w:val="00607245"/>
    <w:rsid w:val="00613DC9"/>
    <w:rsid w:val="00625443"/>
    <w:rsid w:val="006D2125"/>
    <w:rsid w:val="006E1445"/>
    <w:rsid w:val="00706FF9"/>
    <w:rsid w:val="0079209D"/>
    <w:rsid w:val="007A3D7B"/>
    <w:rsid w:val="007E316A"/>
    <w:rsid w:val="007F7093"/>
    <w:rsid w:val="00801217"/>
    <w:rsid w:val="00856BBE"/>
    <w:rsid w:val="00866CFA"/>
    <w:rsid w:val="008744BE"/>
    <w:rsid w:val="00882277"/>
    <w:rsid w:val="008F4BFC"/>
    <w:rsid w:val="00907B45"/>
    <w:rsid w:val="0091046B"/>
    <w:rsid w:val="00915B81"/>
    <w:rsid w:val="009773CA"/>
    <w:rsid w:val="009819B9"/>
    <w:rsid w:val="009D311A"/>
    <w:rsid w:val="00A25C8B"/>
    <w:rsid w:val="00A463CB"/>
    <w:rsid w:val="00A53C7A"/>
    <w:rsid w:val="00AA0455"/>
    <w:rsid w:val="00AA0BD6"/>
    <w:rsid w:val="00AC6ADD"/>
    <w:rsid w:val="00B158A7"/>
    <w:rsid w:val="00B16808"/>
    <w:rsid w:val="00B234B1"/>
    <w:rsid w:val="00B27558"/>
    <w:rsid w:val="00B43083"/>
    <w:rsid w:val="00B70755"/>
    <w:rsid w:val="00B77BFD"/>
    <w:rsid w:val="00B96349"/>
    <w:rsid w:val="00D162A7"/>
    <w:rsid w:val="00D33E7F"/>
    <w:rsid w:val="00D72896"/>
    <w:rsid w:val="00D82EC1"/>
    <w:rsid w:val="00DE10D4"/>
    <w:rsid w:val="00E50E41"/>
    <w:rsid w:val="00E56E76"/>
    <w:rsid w:val="00E71422"/>
    <w:rsid w:val="00F04478"/>
    <w:rsid w:val="00F32F70"/>
    <w:rsid w:val="00F36A9C"/>
    <w:rsid w:val="00F45866"/>
    <w:rsid w:val="00F47594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273D"/>
  <w15:docId w15:val="{189BCBF8-0327-4D75-B117-2902D78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DDD"/>
    <w:rPr>
      <w:color w:val="0000FF" w:themeColor="hyperlink"/>
      <w:u w:val="single"/>
    </w:rPr>
  </w:style>
  <w:style w:type="paragraph" w:customStyle="1" w:styleId="ConsPlusNormal">
    <w:name w:val="ConsPlusNormal"/>
    <w:rsid w:val="00E50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50E41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FF6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6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73664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573664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FFE7-092A-4379-A73E-584A9328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34</cp:revision>
  <cp:lastPrinted>2020-04-07T06:53:00Z</cp:lastPrinted>
  <dcterms:created xsi:type="dcterms:W3CDTF">2019-03-20T07:21:00Z</dcterms:created>
  <dcterms:modified xsi:type="dcterms:W3CDTF">2020-04-08T09:10:00Z</dcterms:modified>
</cp:coreProperties>
</file>