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AB" w:rsidRPr="006D5B6C" w:rsidRDefault="00887EAB" w:rsidP="00887EAB">
      <w:pPr>
        <w:pStyle w:val="3"/>
        <w:outlineLvl w:val="2"/>
        <w:rPr>
          <w:rFonts w:ascii="Arial" w:hAnsi="Arial" w:cs="Arial"/>
          <w:sz w:val="24"/>
          <w:szCs w:val="24"/>
        </w:rPr>
      </w:pPr>
      <w:r w:rsidRPr="006D5B6C">
        <w:rPr>
          <w:rFonts w:ascii="Arial" w:hAnsi="Arial" w:cs="Arial"/>
          <w:b/>
          <w:sz w:val="24"/>
          <w:szCs w:val="24"/>
        </w:rPr>
        <w:t>ПОСТАНОВЛЕНИЕ</w:t>
      </w:r>
    </w:p>
    <w:p w:rsidR="00887EAB" w:rsidRPr="006D5B6C" w:rsidRDefault="00887EAB" w:rsidP="00887EAB">
      <w:pPr>
        <w:pStyle w:val="3"/>
        <w:outlineLvl w:val="2"/>
        <w:rPr>
          <w:rFonts w:ascii="Arial" w:hAnsi="Arial" w:cs="Arial"/>
          <w:b/>
          <w:sz w:val="24"/>
          <w:szCs w:val="24"/>
        </w:rPr>
      </w:pPr>
      <w:r w:rsidRPr="006D5B6C">
        <w:rPr>
          <w:rFonts w:ascii="Arial" w:hAnsi="Arial" w:cs="Arial"/>
          <w:b/>
          <w:sz w:val="24"/>
          <w:szCs w:val="24"/>
        </w:rPr>
        <w:t xml:space="preserve">Администрация Оленьевского сельского поселения </w:t>
      </w:r>
    </w:p>
    <w:p w:rsidR="00887EAB" w:rsidRPr="006D5B6C" w:rsidRDefault="00887EAB" w:rsidP="00887EAB">
      <w:pPr>
        <w:pStyle w:val="3"/>
        <w:outlineLvl w:val="2"/>
        <w:rPr>
          <w:rFonts w:ascii="Arial" w:hAnsi="Arial" w:cs="Arial"/>
          <w:b/>
          <w:sz w:val="24"/>
          <w:szCs w:val="24"/>
        </w:rPr>
      </w:pPr>
      <w:r w:rsidRPr="006D5B6C">
        <w:rPr>
          <w:rFonts w:ascii="Arial" w:hAnsi="Arial" w:cs="Arial"/>
          <w:b/>
          <w:sz w:val="24"/>
          <w:szCs w:val="24"/>
        </w:rPr>
        <w:t>Дубовского муниципального района</w:t>
      </w:r>
    </w:p>
    <w:p w:rsidR="00887EAB" w:rsidRPr="006D5B6C" w:rsidRDefault="00887EAB" w:rsidP="00887EAB">
      <w:pPr>
        <w:pStyle w:val="3"/>
        <w:outlineLvl w:val="2"/>
        <w:rPr>
          <w:rFonts w:ascii="Arial" w:hAnsi="Arial" w:cs="Arial"/>
          <w:b/>
          <w:sz w:val="24"/>
          <w:szCs w:val="24"/>
        </w:rPr>
      </w:pPr>
      <w:r w:rsidRPr="006D5B6C">
        <w:rPr>
          <w:rFonts w:ascii="Arial" w:hAnsi="Arial" w:cs="Arial"/>
          <w:b/>
          <w:sz w:val="24"/>
          <w:szCs w:val="24"/>
        </w:rPr>
        <w:t>Волгоградской области</w:t>
      </w:r>
    </w:p>
    <w:p w:rsidR="00887EAB" w:rsidRPr="006D5B6C" w:rsidRDefault="00887EAB" w:rsidP="00887EAB">
      <w:pPr>
        <w:rPr>
          <w:sz w:val="24"/>
          <w:szCs w:val="24"/>
        </w:rPr>
      </w:pPr>
    </w:p>
    <w:p w:rsidR="00887EAB" w:rsidRPr="006D5B6C" w:rsidRDefault="00887EAB" w:rsidP="00887EAB">
      <w:pPr>
        <w:jc w:val="center"/>
        <w:rPr>
          <w:b/>
          <w:sz w:val="24"/>
          <w:szCs w:val="24"/>
        </w:rPr>
      </w:pPr>
      <w:r w:rsidRPr="006D5B6C">
        <w:rPr>
          <w:noProof/>
          <w:sz w:val="24"/>
          <w:szCs w:val="24"/>
        </w:rPr>
        <mc:AlternateContent>
          <mc:Choice Requires="wps">
            <w:drawing>
              <wp:anchor distT="4294967295" distB="4294967295" distL="114300" distR="114300" simplePos="0" relativeHeight="251659264" behindDoc="0" locked="0" layoutInCell="0" allowOverlap="1" wp14:anchorId="57D40BE1" wp14:editId="7CD8ADDF">
                <wp:simplePos x="0" y="0"/>
                <wp:positionH relativeFrom="column">
                  <wp:posOffset>-222885</wp:posOffset>
                </wp:positionH>
                <wp:positionV relativeFrom="paragraph">
                  <wp:posOffset>126364</wp:posOffset>
                </wp:positionV>
                <wp:extent cx="6336665" cy="0"/>
                <wp:effectExtent l="0" t="0" r="26035" b="19050"/>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9.95pt" to="481.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" o:allowincell="f" strokeweight="1.5pt">
                <v:stroke startarrowwidth="narrow" startarrowlength="short" endarrowwidth="narrow" endarrowlength="short"/>
              </v:line>
            </w:pict>
          </mc:Fallback>
        </mc:AlternateContent>
      </w:r>
      <w:r w:rsidRPr="006D5B6C">
        <w:rPr>
          <w:noProof/>
          <w:sz w:val="24"/>
          <w:szCs w:val="24"/>
        </w:rPr>
        <mc:AlternateContent>
          <mc:Choice Requires="wps">
            <w:drawing>
              <wp:anchor distT="4294967295" distB="4294967295" distL="114300" distR="114300" simplePos="0" relativeHeight="251660288" behindDoc="0" locked="0" layoutInCell="0" allowOverlap="1" wp14:anchorId="1F933CE0" wp14:editId="6E931066">
                <wp:simplePos x="0" y="0"/>
                <wp:positionH relativeFrom="column">
                  <wp:posOffset>-222885</wp:posOffset>
                </wp:positionH>
                <wp:positionV relativeFrom="paragraph">
                  <wp:posOffset>-4446</wp:posOffset>
                </wp:positionV>
                <wp:extent cx="6336665" cy="0"/>
                <wp:effectExtent l="0" t="19050" r="26035" b="3810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35pt" to="48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" o:allowincell="f" strokeweight="4pt">
                <v:stroke startarrowwidth="narrow" startarrowlength="short" endarrowwidth="narrow" endarrowlength="short"/>
              </v:line>
            </w:pict>
          </mc:Fallback>
        </mc:AlternateContent>
      </w:r>
    </w:p>
    <w:p w:rsidR="00887EAB" w:rsidRPr="006D5B6C" w:rsidRDefault="00887EAB" w:rsidP="00887EAB">
      <w:pPr>
        <w:jc w:val="center"/>
        <w:rPr>
          <w:b/>
          <w:sz w:val="24"/>
          <w:szCs w:val="24"/>
        </w:rPr>
      </w:pPr>
    </w:p>
    <w:p w:rsidR="00887EAB" w:rsidRPr="006D5B6C" w:rsidRDefault="00887EAB" w:rsidP="00887EAB">
      <w:pPr>
        <w:ind w:left="-426"/>
        <w:rPr>
          <w:sz w:val="24"/>
          <w:szCs w:val="24"/>
        </w:rPr>
      </w:pPr>
    </w:p>
    <w:p w:rsidR="00887EAB" w:rsidRDefault="002E2597" w:rsidP="00887EAB">
      <w:pPr>
        <w:ind w:left="426" w:firstLine="426"/>
        <w:jc w:val="both"/>
        <w:rPr>
          <w:b/>
          <w:sz w:val="24"/>
          <w:szCs w:val="24"/>
        </w:rPr>
      </w:pPr>
      <w:r>
        <w:rPr>
          <w:b/>
          <w:sz w:val="24"/>
          <w:szCs w:val="24"/>
        </w:rPr>
        <w:t xml:space="preserve">от  19 ноября  2018 </w:t>
      </w:r>
      <w:r w:rsidR="00887EAB" w:rsidRPr="006D5B6C">
        <w:rPr>
          <w:b/>
          <w:sz w:val="24"/>
          <w:szCs w:val="24"/>
        </w:rPr>
        <w:t xml:space="preserve">г.                         </w:t>
      </w:r>
      <w:r>
        <w:rPr>
          <w:b/>
          <w:sz w:val="24"/>
          <w:szCs w:val="24"/>
        </w:rPr>
        <w:t xml:space="preserve">                            № 78</w:t>
      </w:r>
    </w:p>
    <w:p w:rsidR="00CA6A38" w:rsidRPr="006D5B6C" w:rsidRDefault="00CA6A38" w:rsidP="00887EAB">
      <w:pPr>
        <w:ind w:left="426" w:firstLine="426"/>
        <w:jc w:val="both"/>
        <w:rPr>
          <w:b/>
          <w:sz w:val="24"/>
          <w:szCs w:val="24"/>
        </w:rPr>
      </w:pPr>
    </w:p>
    <w:p w:rsidR="00887EAB" w:rsidRPr="006D5B6C" w:rsidRDefault="00887EAB" w:rsidP="00887EAB">
      <w:pPr>
        <w:ind w:left="426" w:firstLine="426"/>
        <w:jc w:val="both"/>
        <w:rPr>
          <w:b/>
          <w:sz w:val="24"/>
          <w:szCs w:val="24"/>
        </w:rPr>
      </w:pPr>
    </w:p>
    <w:p w:rsidR="00CA6A38" w:rsidRDefault="00887EAB" w:rsidP="00CA6A38">
      <w:pPr>
        <w:ind w:left="426" w:firstLine="426"/>
        <w:jc w:val="center"/>
        <w:rPr>
          <w:b/>
          <w:sz w:val="24"/>
          <w:szCs w:val="24"/>
        </w:rPr>
      </w:pPr>
      <w:r>
        <w:rPr>
          <w:b/>
          <w:sz w:val="24"/>
          <w:szCs w:val="24"/>
        </w:rPr>
        <w:t>О</w:t>
      </w:r>
      <w:r w:rsidR="00CA6A38">
        <w:rPr>
          <w:b/>
          <w:sz w:val="24"/>
          <w:szCs w:val="24"/>
        </w:rPr>
        <w:t xml:space="preserve"> продлении срока  муниципальной программы</w:t>
      </w:r>
    </w:p>
    <w:p w:rsidR="00887EAB" w:rsidRPr="006D5B6C" w:rsidRDefault="00887EAB" w:rsidP="00CA6A38">
      <w:pPr>
        <w:ind w:left="426" w:firstLine="426"/>
        <w:jc w:val="center"/>
        <w:rPr>
          <w:b/>
          <w:sz w:val="24"/>
          <w:szCs w:val="24"/>
        </w:rPr>
      </w:pPr>
      <w:r w:rsidRPr="006D5B6C">
        <w:rPr>
          <w:b/>
          <w:sz w:val="24"/>
          <w:szCs w:val="24"/>
        </w:rPr>
        <w:t>«Профилактика терроризма и экстремизма в Оленье</w:t>
      </w:r>
      <w:r w:rsidR="00CA6A38">
        <w:rPr>
          <w:b/>
          <w:sz w:val="24"/>
          <w:szCs w:val="24"/>
        </w:rPr>
        <w:t xml:space="preserve">вском сельском поселении» на </w:t>
      </w:r>
      <w:r w:rsidR="00316F8C">
        <w:rPr>
          <w:b/>
          <w:sz w:val="24"/>
          <w:szCs w:val="24"/>
        </w:rPr>
        <w:t>2019-2021</w:t>
      </w:r>
      <w:r w:rsidR="00CA6A38">
        <w:rPr>
          <w:b/>
          <w:sz w:val="24"/>
          <w:szCs w:val="24"/>
        </w:rPr>
        <w:t xml:space="preserve"> годы</w:t>
      </w:r>
    </w:p>
    <w:p w:rsidR="00887EAB" w:rsidRPr="006D5B6C" w:rsidRDefault="00887EAB" w:rsidP="00887EAB">
      <w:pPr>
        <w:rPr>
          <w:sz w:val="24"/>
          <w:szCs w:val="24"/>
        </w:rPr>
      </w:pPr>
    </w:p>
    <w:p w:rsidR="00887EAB" w:rsidRPr="006D5B6C" w:rsidRDefault="00887EAB" w:rsidP="00887EAB">
      <w:pPr>
        <w:tabs>
          <w:tab w:val="left" w:pos="1410"/>
        </w:tabs>
        <w:ind w:left="426" w:hanging="426"/>
        <w:rPr>
          <w:sz w:val="24"/>
          <w:szCs w:val="24"/>
        </w:rPr>
      </w:pPr>
      <w:r w:rsidRPr="006D5B6C">
        <w:rPr>
          <w:sz w:val="24"/>
          <w:szCs w:val="24"/>
        </w:rPr>
        <w:tab/>
      </w:r>
      <w:r w:rsidRPr="006D5B6C">
        <w:rPr>
          <w:sz w:val="24"/>
          <w:szCs w:val="24"/>
        </w:rPr>
        <w:tab/>
        <w:t>Во исполнение федерального закона № 104-ФЗ от 07.05.2013 г «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887EAB" w:rsidRPr="006D5B6C" w:rsidRDefault="00887EAB" w:rsidP="00887EAB">
      <w:pPr>
        <w:tabs>
          <w:tab w:val="left" w:pos="1410"/>
        </w:tabs>
        <w:ind w:left="426" w:hanging="426"/>
        <w:rPr>
          <w:sz w:val="24"/>
          <w:szCs w:val="24"/>
        </w:rPr>
      </w:pPr>
      <w:r w:rsidRPr="006D5B6C">
        <w:rPr>
          <w:sz w:val="24"/>
          <w:szCs w:val="24"/>
        </w:rPr>
        <w:tab/>
      </w:r>
      <w:r w:rsidRPr="006D5B6C">
        <w:rPr>
          <w:sz w:val="24"/>
          <w:szCs w:val="24"/>
        </w:rPr>
        <w:tab/>
        <w:t>ПОСТАНОВЛЯЮ:</w:t>
      </w:r>
    </w:p>
    <w:p w:rsidR="00887EAB" w:rsidRPr="006D5B6C" w:rsidRDefault="00887EAB" w:rsidP="00995F65">
      <w:pPr>
        <w:tabs>
          <w:tab w:val="left" w:pos="1410"/>
        </w:tabs>
        <w:ind w:left="426" w:hanging="426"/>
        <w:jc w:val="both"/>
        <w:rPr>
          <w:sz w:val="24"/>
          <w:szCs w:val="24"/>
        </w:rPr>
      </w:pPr>
      <w:r w:rsidRPr="006D5B6C">
        <w:rPr>
          <w:sz w:val="24"/>
          <w:szCs w:val="24"/>
        </w:rPr>
        <w:tab/>
      </w:r>
      <w:r w:rsidRPr="006D5B6C">
        <w:rPr>
          <w:sz w:val="24"/>
          <w:szCs w:val="24"/>
        </w:rPr>
        <w:tab/>
        <w:t xml:space="preserve">1. </w:t>
      </w:r>
      <w:r w:rsidR="00995F65">
        <w:rPr>
          <w:sz w:val="24"/>
          <w:szCs w:val="24"/>
        </w:rPr>
        <w:t xml:space="preserve"> </w:t>
      </w:r>
      <w:r w:rsidRPr="006D5B6C">
        <w:rPr>
          <w:sz w:val="24"/>
          <w:szCs w:val="24"/>
        </w:rPr>
        <w:t>Продлить срок действия муниципальной программы       «Профилактика терроризма и экстремизма в Оленьевском сельском поселении</w:t>
      </w:r>
      <w:r w:rsidR="00995F65">
        <w:rPr>
          <w:sz w:val="24"/>
          <w:szCs w:val="24"/>
        </w:rPr>
        <w:t xml:space="preserve">» на </w:t>
      </w:r>
      <w:r w:rsidR="00316F8C">
        <w:rPr>
          <w:sz w:val="24"/>
          <w:szCs w:val="24"/>
        </w:rPr>
        <w:t>2019-2021</w:t>
      </w:r>
      <w:r w:rsidR="00995F65">
        <w:rPr>
          <w:sz w:val="24"/>
          <w:szCs w:val="24"/>
        </w:rPr>
        <w:t xml:space="preserve"> годы  до 2021</w:t>
      </w:r>
      <w:r w:rsidRPr="006D5B6C">
        <w:rPr>
          <w:sz w:val="24"/>
          <w:szCs w:val="24"/>
        </w:rPr>
        <w:t xml:space="preserve"> года;</w:t>
      </w:r>
    </w:p>
    <w:p w:rsidR="00887EAB" w:rsidRDefault="00995F65" w:rsidP="00995F65">
      <w:pPr>
        <w:ind w:left="426" w:hanging="426"/>
        <w:jc w:val="both"/>
        <w:rPr>
          <w:sz w:val="24"/>
          <w:szCs w:val="24"/>
        </w:rPr>
      </w:pPr>
      <w:r>
        <w:rPr>
          <w:sz w:val="24"/>
          <w:szCs w:val="24"/>
        </w:rPr>
        <w:tab/>
      </w:r>
      <w:r>
        <w:rPr>
          <w:sz w:val="24"/>
          <w:szCs w:val="24"/>
        </w:rPr>
        <w:tab/>
      </w:r>
      <w:r>
        <w:rPr>
          <w:sz w:val="24"/>
          <w:szCs w:val="24"/>
        </w:rPr>
        <w:tab/>
        <w:t>3. Изложить муниципальную программу</w:t>
      </w:r>
      <w:r w:rsidR="00887EAB" w:rsidRPr="006D5B6C">
        <w:rPr>
          <w:sz w:val="24"/>
          <w:szCs w:val="24"/>
        </w:rPr>
        <w:t xml:space="preserve"> «Профилактика терроризма и экстремизма в Оленьевском сельском поселении</w:t>
      </w:r>
      <w:r>
        <w:rPr>
          <w:sz w:val="24"/>
          <w:szCs w:val="24"/>
        </w:rPr>
        <w:t xml:space="preserve">» на 2019-2021 годы в новой редакции </w:t>
      </w:r>
      <w:proofErr w:type="gramStart"/>
      <w:r>
        <w:rPr>
          <w:sz w:val="24"/>
          <w:szCs w:val="24"/>
        </w:rPr>
        <w:t>согласно приложения</w:t>
      </w:r>
      <w:proofErr w:type="gramEnd"/>
      <w:r>
        <w:rPr>
          <w:sz w:val="24"/>
          <w:szCs w:val="24"/>
        </w:rPr>
        <w:t>;</w:t>
      </w:r>
    </w:p>
    <w:p w:rsidR="00995F65" w:rsidRPr="006D5B6C" w:rsidRDefault="00995F65" w:rsidP="00995F65">
      <w:pPr>
        <w:ind w:left="426" w:hanging="426"/>
        <w:jc w:val="both"/>
        <w:rPr>
          <w:sz w:val="24"/>
          <w:szCs w:val="24"/>
        </w:rPr>
      </w:pPr>
      <w:r>
        <w:rPr>
          <w:sz w:val="24"/>
          <w:szCs w:val="24"/>
        </w:rPr>
        <w:tab/>
      </w:r>
      <w:r>
        <w:rPr>
          <w:sz w:val="24"/>
          <w:szCs w:val="24"/>
        </w:rPr>
        <w:tab/>
      </w:r>
      <w:r>
        <w:rPr>
          <w:sz w:val="24"/>
          <w:szCs w:val="24"/>
        </w:rPr>
        <w:tab/>
        <w:t>4. Настоящее постановление подлежит обнародованию.</w:t>
      </w:r>
      <w:r>
        <w:rPr>
          <w:sz w:val="24"/>
          <w:szCs w:val="24"/>
        </w:rPr>
        <w:tab/>
      </w:r>
      <w:r>
        <w:rPr>
          <w:sz w:val="24"/>
          <w:szCs w:val="24"/>
        </w:rPr>
        <w:tab/>
      </w:r>
      <w:r>
        <w:rPr>
          <w:sz w:val="24"/>
          <w:szCs w:val="24"/>
        </w:rPr>
        <w:tab/>
      </w:r>
    </w:p>
    <w:p w:rsidR="00887EAB" w:rsidRPr="006D5B6C" w:rsidRDefault="00887EAB" w:rsidP="00995F65">
      <w:pPr>
        <w:tabs>
          <w:tab w:val="left" w:pos="1425"/>
        </w:tabs>
        <w:ind w:left="426" w:hanging="426"/>
        <w:rPr>
          <w:sz w:val="24"/>
          <w:szCs w:val="24"/>
        </w:rPr>
      </w:pPr>
      <w:r w:rsidRPr="006D5B6C">
        <w:rPr>
          <w:sz w:val="24"/>
          <w:szCs w:val="24"/>
        </w:rPr>
        <w:tab/>
      </w:r>
      <w:r w:rsidRPr="006D5B6C">
        <w:rPr>
          <w:sz w:val="24"/>
          <w:szCs w:val="24"/>
        </w:rPr>
        <w:tab/>
        <w:t>5. Контроль оставляю за собой.</w:t>
      </w:r>
      <w:r w:rsidRPr="006D5B6C">
        <w:rPr>
          <w:sz w:val="24"/>
          <w:szCs w:val="24"/>
        </w:rPr>
        <w:br/>
      </w:r>
      <w:r w:rsidRPr="006D5B6C">
        <w:rPr>
          <w:sz w:val="24"/>
          <w:szCs w:val="24"/>
        </w:rPr>
        <w:br/>
      </w:r>
      <w:r w:rsidRPr="006D5B6C">
        <w:rPr>
          <w:sz w:val="24"/>
          <w:szCs w:val="24"/>
        </w:rPr>
        <w:br/>
      </w:r>
      <w:r w:rsidRPr="006D5B6C">
        <w:rPr>
          <w:sz w:val="24"/>
          <w:szCs w:val="24"/>
        </w:rPr>
        <w:br/>
      </w:r>
      <w:r w:rsidRPr="006D5B6C">
        <w:rPr>
          <w:sz w:val="24"/>
          <w:szCs w:val="24"/>
        </w:rPr>
        <w:br/>
        <w:t>Глава Оленьевского сельского поселения ______________</w:t>
      </w:r>
      <w:proofErr w:type="spellStart"/>
      <w:r w:rsidRPr="006D5B6C">
        <w:rPr>
          <w:sz w:val="24"/>
          <w:szCs w:val="24"/>
        </w:rPr>
        <w:t>А.П.Сучков</w:t>
      </w:r>
      <w:proofErr w:type="spellEnd"/>
    </w:p>
    <w:p w:rsidR="00887EAB" w:rsidRPr="006D5B6C" w:rsidRDefault="00887EAB" w:rsidP="00887EAB">
      <w:pPr>
        <w:rPr>
          <w:sz w:val="24"/>
          <w:szCs w:val="24"/>
        </w:rPr>
      </w:pPr>
    </w:p>
    <w:p w:rsidR="00887EAB" w:rsidRPr="006D5B6C" w:rsidRDefault="00887EAB" w:rsidP="00887EAB">
      <w:pPr>
        <w:rPr>
          <w:sz w:val="24"/>
          <w:szCs w:val="24"/>
        </w:rPr>
      </w:pPr>
    </w:p>
    <w:p w:rsidR="00887EAB" w:rsidRPr="006D5B6C" w:rsidRDefault="00887EAB" w:rsidP="00887EAB">
      <w:pPr>
        <w:rPr>
          <w:sz w:val="24"/>
          <w:szCs w:val="24"/>
        </w:rPr>
      </w:pPr>
    </w:p>
    <w:p w:rsidR="00EE6F0D" w:rsidRDefault="00EE6F0D"/>
    <w:p w:rsidR="00887EAB" w:rsidRDefault="00887EAB"/>
    <w:p w:rsidR="00887EAB" w:rsidRDefault="00887EAB"/>
    <w:p w:rsidR="00887EAB" w:rsidRDefault="00887EAB"/>
    <w:p w:rsidR="00887EAB" w:rsidRDefault="00887EAB"/>
    <w:p w:rsidR="00887EAB" w:rsidRDefault="00887EAB"/>
    <w:p w:rsidR="00887EAB" w:rsidRDefault="00887EAB"/>
    <w:p w:rsidR="00887EAB" w:rsidRDefault="00887EAB"/>
    <w:p w:rsidR="00887EAB" w:rsidRDefault="00887EAB"/>
    <w:p w:rsidR="00887EAB" w:rsidRDefault="00887EAB"/>
    <w:p w:rsidR="00887EAB" w:rsidRDefault="00887EAB"/>
    <w:p w:rsidR="00887EAB" w:rsidRDefault="00887EAB"/>
    <w:p w:rsidR="00887EAB" w:rsidRDefault="00887EAB"/>
    <w:p w:rsidR="00316F8C" w:rsidRDefault="00316F8C"/>
    <w:p w:rsidR="00316F8C" w:rsidRDefault="00316F8C"/>
    <w:p w:rsidR="00316F8C" w:rsidRDefault="00316F8C"/>
    <w:p w:rsidR="00316F8C" w:rsidRDefault="00316F8C"/>
    <w:p w:rsidR="00316F8C" w:rsidRDefault="00316F8C"/>
    <w:p w:rsidR="00316F8C" w:rsidRDefault="00316F8C"/>
    <w:p w:rsidR="00316F8C" w:rsidRDefault="00316F8C"/>
    <w:p w:rsidR="00316F8C" w:rsidRDefault="00316F8C"/>
    <w:p w:rsidR="00316F8C" w:rsidRDefault="00316F8C"/>
    <w:p w:rsidR="00887EAB" w:rsidRPr="006D5B6C" w:rsidRDefault="00887EAB" w:rsidP="00887EAB">
      <w:pPr>
        <w:jc w:val="right"/>
        <w:rPr>
          <w:sz w:val="24"/>
          <w:szCs w:val="24"/>
        </w:rPr>
      </w:pPr>
      <w:r w:rsidRPr="006D5B6C">
        <w:rPr>
          <w:sz w:val="24"/>
          <w:szCs w:val="24"/>
        </w:rPr>
        <w:lastRenderedPageBreak/>
        <w:t>Приложение</w:t>
      </w:r>
    </w:p>
    <w:p w:rsidR="00887EAB" w:rsidRPr="006D5B6C" w:rsidRDefault="00887EAB" w:rsidP="00887EAB">
      <w:pPr>
        <w:jc w:val="right"/>
        <w:rPr>
          <w:sz w:val="24"/>
          <w:szCs w:val="24"/>
        </w:rPr>
      </w:pPr>
      <w:r w:rsidRPr="006D5B6C">
        <w:rPr>
          <w:sz w:val="24"/>
          <w:szCs w:val="24"/>
        </w:rPr>
        <w:t>к постановлению  главы Оленьевского</w:t>
      </w:r>
    </w:p>
    <w:p w:rsidR="00887EAB" w:rsidRPr="006D5B6C" w:rsidRDefault="00887EAB" w:rsidP="00887EAB">
      <w:pPr>
        <w:jc w:val="right"/>
        <w:rPr>
          <w:sz w:val="24"/>
          <w:szCs w:val="24"/>
        </w:rPr>
      </w:pPr>
      <w:r w:rsidRPr="006D5B6C">
        <w:rPr>
          <w:sz w:val="24"/>
          <w:szCs w:val="24"/>
        </w:rPr>
        <w:t>сельского поселения</w:t>
      </w:r>
    </w:p>
    <w:p w:rsidR="00887EAB" w:rsidRPr="006D5B6C" w:rsidRDefault="00316F8C" w:rsidP="00887EAB">
      <w:pPr>
        <w:jc w:val="right"/>
        <w:rPr>
          <w:sz w:val="24"/>
          <w:szCs w:val="24"/>
        </w:rPr>
      </w:pPr>
      <w:r>
        <w:rPr>
          <w:sz w:val="24"/>
          <w:szCs w:val="24"/>
        </w:rPr>
        <w:t>№ 78 от 19 ноября 2018 г</w:t>
      </w:r>
      <w:r w:rsidR="00887EAB" w:rsidRPr="006D5B6C">
        <w:rPr>
          <w:sz w:val="24"/>
          <w:szCs w:val="24"/>
        </w:rPr>
        <w:t xml:space="preserve"> </w:t>
      </w:r>
      <w:proofErr w:type="spellStart"/>
      <w:proofErr w:type="gramStart"/>
      <w:r w:rsidR="00887EAB" w:rsidRPr="006D5B6C">
        <w:rPr>
          <w:sz w:val="24"/>
          <w:szCs w:val="24"/>
        </w:rPr>
        <w:t>г</w:t>
      </w:r>
      <w:proofErr w:type="spellEnd"/>
      <w:proofErr w:type="gramEnd"/>
    </w:p>
    <w:p w:rsidR="00887EAB" w:rsidRPr="006D5B6C" w:rsidRDefault="00887EAB" w:rsidP="00887EAB">
      <w:pPr>
        <w:rPr>
          <w:b/>
          <w:sz w:val="24"/>
          <w:szCs w:val="24"/>
        </w:rPr>
      </w:pPr>
    </w:p>
    <w:p w:rsidR="00887EAB" w:rsidRPr="006D5B6C" w:rsidRDefault="00887EAB" w:rsidP="00887EAB">
      <w:pPr>
        <w:jc w:val="center"/>
        <w:rPr>
          <w:rStyle w:val="a4"/>
          <w:sz w:val="24"/>
          <w:szCs w:val="24"/>
        </w:rPr>
      </w:pPr>
      <w:r w:rsidRPr="006D5B6C">
        <w:rPr>
          <w:b/>
          <w:bCs w:val="0"/>
          <w:sz w:val="24"/>
          <w:szCs w:val="24"/>
        </w:rPr>
        <w:br/>
      </w:r>
      <w:r w:rsidRPr="006D5B6C">
        <w:rPr>
          <w:rStyle w:val="a4"/>
          <w:sz w:val="24"/>
          <w:szCs w:val="24"/>
        </w:rPr>
        <w:t xml:space="preserve">ПАСПОРТ </w:t>
      </w:r>
    </w:p>
    <w:p w:rsidR="00316F8C" w:rsidRDefault="00887EAB" w:rsidP="00887EAB">
      <w:pPr>
        <w:jc w:val="center"/>
        <w:rPr>
          <w:b/>
          <w:sz w:val="24"/>
          <w:szCs w:val="24"/>
        </w:rPr>
      </w:pPr>
      <w:r w:rsidRPr="00E25FFF">
        <w:rPr>
          <w:b/>
          <w:sz w:val="24"/>
          <w:szCs w:val="24"/>
        </w:rPr>
        <w:t>муниципальной программы</w:t>
      </w:r>
    </w:p>
    <w:p w:rsidR="00887EAB" w:rsidRPr="00E25FFF" w:rsidRDefault="00887EAB" w:rsidP="00887EAB">
      <w:pPr>
        <w:jc w:val="center"/>
        <w:rPr>
          <w:b/>
          <w:sz w:val="24"/>
          <w:szCs w:val="24"/>
        </w:rPr>
      </w:pPr>
      <w:r w:rsidRPr="00E25FFF">
        <w:rPr>
          <w:b/>
          <w:sz w:val="24"/>
          <w:szCs w:val="24"/>
        </w:rPr>
        <w:t xml:space="preserve"> «Профилактика терроризма </w:t>
      </w:r>
    </w:p>
    <w:p w:rsidR="00887EAB" w:rsidRPr="00E25FFF" w:rsidRDefault="00887EAB" w:rsidP="00887EAB">
      <w:pPr>
        <w:jc w:val="center"/>
        <w:rPr>
          <w:b/>
          <w:sz w:val="24"/>
          <w:szCs w:val="24"/>
        </w:rPr>
      </w:pPr>
      <w:r w:rsidRPr="00E25FFF">
        <w:rPr>
          <w:b/>
          <w:sz w:val="24"/>
          <w:szCs w:val="24"/>
        </w:rPr>
        <w:t>и экстремизма в Оленьевском сельском поселении</w:t>
      </w:r>
      <w:r w:rsidR="00316F8C">
        <w:rPr>
          <w:b/>
          <w:sz w:val="24"/>
          <w:szCs w:val="24"/>
        </w:rPr>
        <w:t>»</w:t>
      </w:r>
      <w:r w:rsidRPr="00E25FFF">
        <w:rPr>
          <w:b/>
          <w:sz w:val="24"/>
          <w:szCs w:val="24"/>
        </w:rPr>
        <w:t xml:space="preserve">  на </w:t>
      </w:r>
      <w:r w:rsidR="00316F8C">
        <w:rPr>
          <w:b/>
          <w:sz w:val="24"/>
          <w:szCs w:val="24"/>
        </w:rPr>
        <w:t>2019-2021 годы</w:t>
      </w:r>
    </w:p>
    <w:p w:rsidR="00887EAB" w:rsidRPr="00E25FFF" w:rsidRDefault="00887EAB" w:rsidP="00887EAB">
      <w:pPr>
        <w:jc w:val="center"/>
        <w:rPr>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313"/>
        <w:gridCol w:w="6222"/>
      </w:tblGrid>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rPr>
                <w:sz w:val="24"/>
                <w:szCs w:val="24"/>
              </w:rPr>
            </w:pPr>
            <w:r w:rsidRPr="006D5B6C">
              <w:rPr>
                <w:sz w:val="24"/>
                <w:szCs w:val="24"/>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jc w:val="both"/>
              <w:rPr>
                <w:sz w:val="24"/>
                <w:szCs w:val="24"/>
              </w:rPr>
            </w:pPr>
            <w:r w:rsidRPr="006D5B6C">
              <w:rPr>
                <w:sz w:val="24"/>
                <w:szCs w:val="24"/>
              </w:rPr>
              <w:t>Муниципальная программа</w:t>
            </w:r>
          </w:p>
          <w:p w:rsidR="00887EAB" w:rsidRPr="006D5B6C" w:rsidRDefault="00887EAB" w:rsidP="00DE0652">
            <w:pPr>
              <w:pStyle w:val="a3"/>
              <w:spacing w:before="0" w:beforeAutospacing="0" w:after="0" w:afterAutospacing="0"/>
              <w:jc w:val="both"/>
              <w:rPr>
                <w:rFonts w:ascii="Arial" w:hAnsi="Arial" w:cs="Arial"/>
              </w:rPr>
            </w:pPr>
            <w:r w:rsidRPr="006D5B6C">
              <w:rPr>
                <w:rFonts w:ascii="Arial" w:hAnsi="Arial" w:cs="Arial"/>
              </w:rPr>
              <w:t xml:space="preserve"> «Профилактика терроризма и экстремизма в Оленьевском сельском поселении</w:t>
            </w:r>
            <w:r w:rsidR="00316F8C">
              <w:rPr>
                <w:rFonts w:ascii="Arial" w:hAnsi="Arial" w:cs="Arial"/>
              </w:rPr>
              <w:t>»  на 2019-2021 годы</w:t>
            </w:r>
          </w:p>
        </w:tc>
      </w:tr>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rPr>
                <w:sz w:val="24"/>
                <w:szCs w:val="24"/>
              </w:rPr>
            </w:pPr>
            <w:r w:rsidRPr="006D5B6C">
              <w:rPr>
                <w:sz w:val="24"/>
                <w:szCs w:val="24"/>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jc w:val="both"/>
              <w:rPr>
                <w:sz w:val="24"/>
                <w:szCs w:val="24"/>
              </w:rPr>
            </w:pPr>
            <w:r w:rsidRPr="006D5B6C">
              <w:rPr>
                <w:sz w:val="24"/>
                <w:szCs w:val="24"/>
              </w:rPr>
              <w:t>- Федеральный закон от 6 марта 2006 года №35-ФЗ «О противодействии терроризму»;</w:t>
            </w:r>
          </w:p>
          <w:p w:rsidR="00887EAB" w:rsidRPr="006D5B6C" w:rsidRDefault="00887EAB" w:rsidP="00DE0652">
            <w:pPr>
              <w:jc w:val="both"/>
              <w:rPr>
                <w:sz w:val="24"/>
                <w:szCs w:val="24"/>
              </w:rPr>
            </w:pPr>
            <w:r w:rsidRPr="006D5B6C">
              <w:rPr>
                <w:sz w:val="24"/>
                <w:szCs w:val="24"/>
              </w:rPr>
              <w:t>- Федеральный закон от 25 июля 2002 года №114-ФЗ «О противодействии экстремистской деятельности»;</w:t>
            </w:r>
          </w:p>
          <w:p w:rsidR="00887EAB" w:rsidRPr="006D5B6C" w:rsidRDefault="00887EAB" w:rsidP="00DE0652">
            <w:pPr>
              <w:jc w:val="both"/>
              <w:rPr>
                <w:sz w:val="24"/>
                <w:szCs w:val="24"/>
              </w:rPr>
            </w:pPr>
            <w:r w:rsidRPr="006D5B6C">
              <w:rPr>
                <w:sz w:val="24"/>
                <w:szCs w:val="24"/>
              </w:rPr>
              <w:t>- Указ Президента Российской Федерации от 15.02.2006 г. № 116 «О мерах по противодействию терроризму».</w:t>
            </w:r>
          </w:p>
        </w:tc>
      </w:tr>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Заказчик 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Администрация Оленьевского сельского поселения</w:t>
            </w:r>
          </w:p>
        </w:tc>
      </w:tr>
      <w:tr w:rsidR="00887EAB" w:rsidRPr="006D5B6C" w:rsidTr="00DE0652">
        <w:trPr>
          <w:trHeight w:val="640"/>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Разработчик 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Администрация Оленьевского сельского поселения</w:t>
            </w:r>
          </w:p>
        </w:tc>
      </w:tr>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Цели и задачи 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jc w:val="both"/>
              <w:rPr>
                <w:sz w:val="24"/>
                <w:szCs w:val="24"/>
              </w:rPr>
            </w:pPr>
            <w:r w:rsidRPr="006D5B6C">
              <w:rPr>
                <w:sz w:val="24"/>
                <w:szCs w:val="24"/>
              </w:rPr>
              <w:t>Цели программы:</w:t>
            </w:r>
          </w:p>
          <w:p w:rsidR="00887EAB" w:rsidRPr="006D5B6C" w:rsidRDefault="00887EAB" w:rsidP="00DE0652">
            <w:pPr>
              <w:jc w:val="both"/>
              <w:rPr>
                <w:sz w:val="24"/>
                <w:szCs w:val="24"/>
              </w:rPr>
            </w:pPr>
            <w:r w:rsidRPr="006D5B6C">
              <w:rPr>
                <w:sz w:val="24"/>
                <w:szCs w:val="24"/>
              </w:rPr>
              <w:t xml:space="preserve">- совершенствование системы профилактических мер антитеррористической </w:t>
            </w:r>
            <w:proofErr w:type="spellStart"/>
            <w:r w:rsidRPr="006D5B6C">
              <w:rPr>
                <w:sz w:val="24"/>
                <w:szCs w:val="24"/>
              </w:rPr>
              <w:t>антиэкстремистской</w:t>
            </w:r>
            <w:proofErr w:type="spellEnd"/>
            <w:r w:rsidRPr="006D5B6C">
              <w:rPr>
                <w:sz w:val="24"/>
                <w:szCs w:val="24"/>
              </w:rPr>
              <w:t xml:space="preserve"> направленности;</w:t>
            </w:r>
          </w:p>
          <w:p w:rsidR="00887EAB" w:rsidRPr="006D5B6C" w:rsidRDefault="00887EAB" w:rsidP="00DE0652">
            <w:pPr>
              <w:jc w:val="both"/>
              <w:rPr>
                <w:sz w:val="24"/>
                <w:szCs w:val="24"/>
              </w:rPr>
            </w:pPr>
            <w:r w:rsidRPr="006D5B6C">
              <w:rPr>
                <w:sz w:val="24"/>
                <w:szCs w:val="24"/>
              </w:rPr>
              <w:t>- предупреждение террористических и экстремистских проявлений на территории поселения;</w:t>
            </w:r>
          </w:p>
          <w:p w:rsidR="00887EAB" w:rsidRPr="006D5B6C" w:rsidRDefault="00887EAB" w:rsidP="00DE0652">
            <w:pPr>
              <w:jc w:val="both"/>
              <w:rPr>
                <w:sz w:val="24"/>
                <w:szCs w:val="24"/>
              </w:rPr>
            </w:pPr>
            <w:r w:rsidRPr="006D5B6C">
              <w:rPr>
                <w:sz w:val="24"/>
                <w:szCs w:val="24"/>
              </w:rPr>
              <w:t>- укрепление межнационального согласия;</w:t>
            </w:r>
          </w:p>
          <w:p w:rsidR="00887EAB" w:rsidRPr="006D5B6C" w:rsidRDefault="00887EAB" w:rsidP="00DE0652">
            <w:pPr>
              <w:jc w:val="both"/>
              <w:rPr>
                <w:sz w:val="24"/>
                <w:szCs w:val="24"/>
              </w:rPr>
            </w:pPr>
            <w:r w:rsidRPr="006D5B6C">
              <w:rPr>
                <w:sz w:val="24"/>
                <w:szCs w:val="24"/>
              </w:rPr>
              <w:t>- достижение взаимопонимания и взаимного уважения в вопросах межэтнического и межкультурного сотрудничества.</w:t>
            </w:r>
          </w:p>
          <w:p w:rsidR="00887EAB" w:rsidRPr="006D5B6C" w:rsidRDefault="00887EAB" w:rsidP="00DE0652">
            <w:pPr>
              <w:jc w:val="both"/>
              <w:rPr>
                <w:sz w:val="24"/>
                <w:szCs w:val="24"/>
              </w:rPr>
            </w:pPr>
            <w:r w:rsidRPr="006D5B6C">
              <w:rPr>
                <w:sz w:val="24"/>
                <w:szCs w:val="24"/>
              </w:rPr>
              <w:t>Основные цели программы:</w:t>
            </w:r>
          </w:p>
          <w:p w:rsidR="00887EAB" w:rsidRPr="006D5B6C" w:rsidRDefault="00887EAB" w:rsidP="00DE0652">
            <w:pPr>
              <w:jc w:val="both"/>
              <w:rPr>
                <w:sz w:val="24"/>
                <w:szCs w:val="24"/>
              </w:rPr>
            </w:pPr>
            <w:r w:rsidRPr="006D5B6C">
              <w:rPr>
                <w:sz w:val="24"/>
                <w:szCs w:val="24"/>
              </w:rPr>
              <w:t>-повышение уровня межведомственного взаимопонимания по профилактике терроризма и экстремизма;</w:t>
            </w:r>
          </w:p>
          <w:p w:rsidR="00887EAB" w:rsidRPr="006D5B6C" w:rsidRDefault="00887EAB" w:rsidP="00DE0652">
            <w:pPr>
              <w:jc w:val="both"/>
              <w:rPr>
                <w:sz w:val="24"/>
                <w:szCs w:val="24"/>
              </w:rPr>
            </w:pPr>
            <w:r w:rsidRPr="006D5B6C">
              <w:rPr>
                <w:sz w:val="24"/>
                <w:szCs w:val="24"/>
              </w:rPr>
              <w:t>- сведение к минимуму проявлений терроризма и экстремизма на территории поселения;</w:t>
            </w:r>
          </w:p>
          <w:p w:rsidR="00887EAB" w:rsidRPr="006D5B6C" w:rsidRDefault="00887EAB" w:rsidP="00DE0652">
            <w:pPr>
              <w:jc w:val="both"/>
              <w:rPr>
                <w:sz w:val="24"/>
                <w:szCs w:val="24"/>
              </w:rPr>
            </w:pPr>
            <w:r w:rsidRPr="006D5B6C">
              <w:rPr>
                <w:sz w:val="24"/>
                <w:szCs w:val="24"/>
              </w:rPr>
              <w:t>- усиление антитеррористической защищенности объектов социальной сферы;</w:t>
            </w:r>
          </w:p>
          <w:p w:rsidR="00887EAB" w:rsidRPr="006D5B6C" w:rsidRDefault="00887EAB" w:rsidP="00DE0652">
            <w:pPr>
              <w:jc w:val="both"/>
              <w:rPr>
                <w:sz w:val="24"/>
                <w:szCs w:val="24"/>
              </w:rPr>
            </w:pPr>
            <w:r w:rsidRPr="006D5B6C">
              <w:rPr>
                <w:sz w:val="24"/>
                <w:szCs w:val="24"/>
              </w:rPr>
              <w:t>-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 xml:space="preserve">Сроки и этапы реализации </w:t>
            </w:r>
            <w:r w:rsidRPr="006D5B6C">
              <w:rPr>
                <w:rFonts w:ascii="Arial" w:hAnsi="Arial" w:cs="Arial"/>
              </w:rPr>
              <w:lastRenderedPageBreak/>
              <w:t>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jc w:val="both"/>
              <w:rPr>
                <w:sz w:val="24"/>
                <w:szCs w:val="24"/>
              </w:rPr>
            </w:pPr>
            <w:r w:rsidRPr="006D5B6C">
              <w:rPr>
                <w:sz w:val="24"/>
                <w:szCs w:val="24"/>
              </w:rPr>
              <w:lastRenderedPageBreak/>
              <w:t>Реализация Программы буд</w:t>
            </w:r>
            <w:r w:rsidR="00316F8C">
              <w:rPr>
                <w:sz w:val="24"/>
                <w:szCs w:val="24"/>
              </w:rPr>
              <w:t xml:space="preserve">ет осуществляться в </w:t>
            </w:r>
            <w:r w:rsidR="00316F8C">
              <w:rPr>
                <w:sz w:val="24"/>
                <w:szCs w:val="24"/>
              </w:rPr>
              <w:lastRenderedPageBreak/>
              <w:t>течение 2019 – 2021</w:t>
            </w:r>
            <w:r w:rsidRPr="006D5B6C">
              <w:rPr>
                <w:sz w:val="24"/>
                <w:szCs w:val="24"/>
              </w:rPr>
              <w:t xml:space="preserve"> гг. в 3 этапа:</w:t>
            </w:r>
          </w:p>
          <w:p w:rsidR="00887EAB" w:rsidRPr="006D5B6C" w:rsidRDefault="00316F8C" w:rsidP="00DE0652">
            <w:pPr>
              <w:jc w:val="both"/>
              <w:rPr>
                <w:sz w:val="24"/>
                <w:szCs w:val="24"/>
              </w:rPr>
            </w:pPr>
            <w:r>
              <w:rPr>
                <w:sz w:val="24"/>
                <w:szCs w:val="24"/>
              </w:rPr>
              <w:t>1 этап – 2019</w:t>
            </w:r>
            <w:r w:rsidR="00887EAB" w:rsidRPr="006D5B6C">
              <w:rPr>
                <w:sz w:val="24"/>
                <w:szCs w:val="24"/>
              </w:rPr>
              <w:t xml:space="preserve"> год;</w:t>
            </w:r>
          </w:p>
          <w:p w:rsidR="00887EAB" w:rsidRPr="006D5B6C" w:rsidRDefault="00316F8C" w:rsidP="00DE0652">
            <w:pPr>
              <w:jc w:val="both"/>
              <w:rPr>
                <w:sz w:val="24"/>
                <w:szCs w:val="24"/>
              </w:rPr>
            </w:pPr>
            <w:r>
              <w:rPr>
                <w:sz w:val="24"/>
                <w:szCs w:val="24"/>
              </w:rPr>
              <w:t>2 этап – 2020</w:t>
            </w:r>
            <w:r w:rsidR="00887EAB" w:rsidRPr="006D5B6C">
              <w:rPr>
                <w:sz w:val="24"/>
                <w:szCs w:val="24"/>
              </w:rPr>
              <w:t xml:space="preserve"> год;</w:t>
            </w:r>
          </w:p>
          <w:p w:rsidR="00887EAB" w:rsidRPr="006D5B6C" w:rsidRDefault="00316F8C" w:rsidP="00DE0652">
            <w:pPr>
              <w:jc w:val="both"/>
              <w:rPr>
                <w:sz w:val="24"/>
                <w:szCs w:val="24"/>
              </w:rPr>
            </w:pPr>
            <w:r>
              <w:rPr>
                <w:sz w:val="24"/>
                <w:szCs w:val="24"/>
              </w:rPr>
              <w:t>3 этап – 2021</w:t>
            </w:r>
            <w:r w:rsidR="00887EAB" w:rsidRPr="006D5B6C">
              <w:rPr>
                <w:sz w:val="24"/>
                <w:szCs w:val="24"/>
              </w:rPr>
              <w:t xml:space="preserve"> год.</w:t>
            </w:r>
          </w:p>
        </w:tc>
      </w:tr>
      <w:tr w:rsidR="00887EAB" w:rsidRPr="006D5B6C" w:rsidTr="00DE0652">
        <w:trPr>
          <w:trHeight w:val="4244"/>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lastRenderedPageBreak/>
              <w:t>Ожидаемые результаты от реализации программы</w:t>
            </w:r>
            <w:r>
              <w:rPr>
                <w:rFonts w:ascii="Arial" w:hAnsi="Arial" w:cs="Arial"/>
              </w:rPr>
              <w:t>, целевые показатели</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316F8C">
            <w:pPr>
              <w:numPr>
                <w:ilvl w:val="0"/>
                <w:numId w:val="1"/>
              </w:numPr>
              <w:rPr>
                <w:sz w:val="24"/>
                <w:szCs w:val="24"/>
              </w:rPr>
            </w:pPr>
            <w:r w:rsidRPr="006D5B6C">
              <w:rPr>
                <w:sz w:val="24"/>
                <w:szCs w:val="24"/>
              </w:rPr>
              <w:t>Противодействия проникновению в общественное сознание идей религиозного фундаментализма, экстремизма и   нетерпимости.                                       </w:t>
            </w:r>
          </w:p>
          <w:p w:rsidR="00887EAB" w:rsidRPr="006D5B6C" w:rsidRDefault="00887EAB" w:rsidP="00316F8C">
            <w:pPr>
              <w:numPr>
                <w:ilvl w:val="0"/>
                <w:numId w:val="1"/>
              </w:numPr>
              <w:jc w:val="both"/>
              <w:rPr>
                <w:sz w:val="24"/>
                <w:szCs w:val="24"/>
              </w:rPr>
            </w:pPr>
            <w:r w:rsidRPr="006D5B6C">
              <w:rPr>
                <w:sz w:val="24"/>
                <w:szCs w:val="24"/>
              </w:rPr>
              <w:t>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887EAB" w:rsidRPr="006D5B6C" w:rsidRDefault="00887EAB" w:rsidP="00316F8C">
            <w:pPr>
              <w:numPr>
                <w:ilvl w:val="0"/>
                <w:numId w:val="1"/>
              </w:numPr>
              <w:jc w:val="both"/>
              <w:rPr>
                <w:sz w:val="24"/>
                <w:szCs w:val="24"/>
              </w:rPr>
            </w:pPr>
            <w:r w:rsidRPr="006D5B6C">
              <w:rPr>
                <w:sz w:val="24"/>
                <w:szCs w:val="24"/>
              </w:rPr>
              <w:t>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tc>
      </w:tr>
      <w:tr w:rsidR="00887EAB" w:rsidRPr="006D5B6C" w:rsidTr="00DE0652">
        <w:trPr>
          <w:trHeight w:val="1055"/>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jc w:val="both"/>
              <w:rPr>
                <w:sz w:val="24"/>
                <w:szCs w:val="24"/>
              </w:rPr>
            </w:pPr>
            <w:r w:rsidRPr="006D5B6C">
              <w:rPr>
                <w:sz w:val="24"/>
                <w:szCs w:val="24"/>
              </w:rPr>
              <w:t>Исполнители основных мероприятий Программы</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jc w:val="both"/>
              <w:rPr>
                <w:sz w:val="24"/>
                <w:szCs w:val="24"/>
              </w:rPr>
            </w:pPr>
            <w:r w:rsidRPr="006D5B6C">
              <w:rPr>
                <w:sz w:val="24"/>
                <w:szCs w:val="24"/>
              </w:rPr>
              <w:t xml:space="preserve">Руководители общеобразовательных учреждений (по согласованию) поселения, руководители муниципальных казённых   учреждений культуры поселения, участковый инспектор (по согласованию), сотрудники отдела МВД России по Дубовскому  району (по согласованию), газета «Сельская новь» (по договору),  специалисты Администрации </w:t>
            </w:r>
          </w:p>
        </w:tc>
      </w:tr>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Источники финансирования</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spacing w:before="0" w:beforeAutospacing="0" w:after="0" w:afterAutospacing="0"/>
              <w:rPr>
                <w:rFonts w:ascii="Arial" w:hAnsi="Arial" w:cs="Arial"/>
              </w:rPr>
            </w:pPr>
            <w:r w:rsidRPr="006D5B6C">
              <w:rPr>
                <w:rFonts w:ascii="Arial" w:hAnsi="Arial" w:cs="Arial"/>
              </w:rPr>
              <w:t>Всего по Программе:</w:t>
            </w:r>
            <w:r w:rsidR="00316F8C">
              <w:rPr>
                <w:rFonts w:ascii="Arial" w:hAnsi="Arial" w:cs="Arial"/>
              </w:rPr>
              <w:t xml:space="preserve"> 3000 тыс. руб.,           </w:t>
            </w:r>
            <w:r w:rsidR="00316F8C">
              <w:rPr>
                <w:rFonts w:ascii="Arial" w:hAnsi="Arial" w:cs="Arial"/>
              </w:rPr>
              <w:br/>
              <w:t>2019</w:t>
            </w:r>
            <w:r w:rsidRPr="006D5B6C">
              <w:rPr>
                <w:rFonts w:ascii="Arial" w:hAnsi="Arial" w:cs="Arial"/>
              </w:rPr>
              <w:t xml:space="preserve"> -  1000.0   </w:t>
            </w:r>
            <w:proofErr w:type="spellStart"/>
            <w:r w:rsidRPr="006D5B6C">
              <w:rPr>
                <w:rFonts w:ascii="Arial" w:hAnsi="Arial" w:cs="Arial"/>
              </w:rPr>
              <w:t>руб</w:t>
            </w:r>
            <w:proofErr w:type="spellEnd"/>
            <w:r w:rsidRPr="006D5B6C">
              <w:rPr>
                <w:rFonts w:ascii="Arial" w:hAnsi="Arial" w:cs="Arial"/>
              </w:rPr>
              <w:t xml:space="preserve">  </w:t>
            </w:r>
          </w:p>
          <w:p w:rsidR="00887EAB" w:rsidRPr="006D5B6C" w:rsidRDefault="00316F8C" w:rsidP="00DE0652">
            <w:pPr>
              <w:pStyle w:val="a3"/>
              <w:spacing w:before="0" w:beforeAutospacing="0" w:after="0" w:afterAutospacing="0"/>
              <w:rPr>
                <w:rFonts w:ascii="Arial" w:hAnsi="Arial" w:cs="Arial"/>
              </w:rPr>
            </w:pPr>
            <w:r>
              <w:rPr>
                <w:rFonts w:ascii="Arial" w:hAnsi="Arial" w:cs="Arial"/>
              </w:rPr>
              <w:t>2020</w:t>
            </w:r>
            <w:r w:rsidR="00887EAB" w:rsidRPr="006D5B6C">
              <w:rPr>
                <w:rFonts w:ascii="Arial" w:hAnsi="Arial" w:cs="Arial"/>
              </w:rPr>
              <w:t xml:space="preserve"> -  1000.0  </w:t>
            </w:r>
            <w:proofErr w:type="spellStart"/>
            <w:r w:rsidR="00887EAB" w:rsidRPr="006D5B6C">
              <w:rPr>
                <w:rFonts w:ascii="Arial" w:hAnsi="Arial" w:cs="Arial"/>
              </w:rPr>
              <w:t>руб</w:t>
            </w:r>
            <w:proofErr w:type="spellEnd"/>
          </w:p>
          <w:p w:rsidR="00887EAB" w:rsidRPr="006D5B6C" w:rsidRDefault="00316F8C" w:rsidP="00316F8C">
            <w:pPr>
              <w:pStyle w:val="a3"/>
              <w:spacing w:before="0" w:beforeAutospacing="0" w:after="0" w:afterAutospacing="0"/>
              <w:rPr>
                <w:rFonts w:ascii="Arial" w:hAnsi="Arial" w:cs="Arial"/>
              </w:rPr>
            </w:pPr>
            <w:r>
              <w:rPr>
                <w:rFonts w:ascii="Arial" w:hAnsi="Arial" w:cs="Arial"/>
              </w:rPr>
              <w:t>2021</w:t>
            </w:r>
            <w:r w:rsidR="00887EAB" w:rsidRPr="006D5B6C">
              <w:rPr>
                <w:rFonts w:ascii="Arial" w:hAnsi="Arial" w:cs="Arial"/>
              </w:rPr>
              <w:t xml:space="preserve"> – 1000.0   </w:t>
            </w:r>
            <w:proofErr w:type="spellStart"/>
            <w:r w:rsidR="00887EAB" w:rsidRPr="006D5B6C">
              <w:rPr>
                <w:rFonts w:ascii="Arial" w:hAnsi="Arial" w:cs="Arial"/>
              </w:rPr>
              <w:t>рубФинансирование</w:t>
            </w:r>
            <w:proofErr w:type="spellEnd"/>
            <w:r w:rsidR="00887EAB" w:rsidRPr="006D5B6C">
              <w:rPr>
                <w:rFonts w:ascii="Arial" w:hAnsi="Arial" w:cs="Arial"/>
              </w:rPr>
              <w:t xml:space="preserve"> Программы осуществляется из бюджета сельского поселения.        </w:t>
            </w:r>
            <w:r w:rsidR="00887EAB" w:rsidRPr="006D5B6C">
              <w:rPr>
                <w:rFonts w:ascii="Arial" w:hAnsi="Arial" w:cs="Arial"/>
              </w:rPr>
              <w:b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tc>
      </w:tr>
      <w:tr w:rsidR="00887EAB" w:rsidRPr="006D5B6C" w:rsidTr="00DE0652">
        <w:trPr>
          <w:tblCellSpacing w:w="0" w:type="dxa"/>
        </w:trPr>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r w:rsidRPr="006D5B6C">
              <w:rPr>
                <w:rFonts w:ascii="Arial" w:hAnsi="Arial" w:cs="Arial"/>
              </w:rPr>
              <w:t xml:space="preserve">Управление программой и </w:t>
            </w:r>
            <w:proofErr w:type="gramStart"/>
            <w:r w:rsidRPr="006D5B6C">
              <w:rPr>
                <w:rFonts w:ascii="Arial" w:hAnsi="Arial" w:cs="Arial"/>
              </w:rPr>
              <w:t>контроль за</w:t>
            </w:r>
            <w:proofErr w:type="gramEnd"/>
            <w:r w:rsidRPr="006D5B6C">
              <w:rPr>
                <w:rFonts w:ascii="Arial" w:hAnsi="Arial" w:cs="Arial"/>
              </w:rPr>
              <w:t xml:space="preserve"> её реализацией</w:t>
            </w:r>
          </w:p>
        </w:tc>
        <w:tc>
          <w:tcPr>
            <w:tcW w:w="0" w:type="auto"/>
            <w:tcBorders>
              <w:top w:val="outset" w:sz="6" w:space="0" w:color="auto"/>
              <w:left w:val="outset" w:sz="6" w:space="0" w:color="auto"/>
              <w:bottom w:val="outset" w:sz="6" w:space="0" w:color="auto"/>
              <w:right w:val="outset" w:sz="6" w:space="0" w:color="auto"/>
            </w:tcBorders>
          </w:tcPr>
          <w:p w:rsidR="00887EAB" w:rsidRPr="006D5B6C" w:rsidRDefault="00887EAB" w:rsidP="00DE0652">
            <w:pPr>
              <w:pStyle w:val="a3"/>
              <w:rPr>
                <w:rFonts w:ascii="Arial" w:hAnsi="Arial" w:cs="Arial"/>
              </w:rPr>
            </w:pPr>
            <w:proofErr w:type="gramStart"/>
            <w:r w:rsidRPr="006D5B6C">
              <w:rPr>
                <w:rFonts w:ascii="Arial" w:hAnsi="Arial" w:cs="Arial"/>
              </w:rPr>
              <w:t>Контроль за</w:t>
            </w:r>
            <w:proofErr w:type="gramEnd"/>
            <w:r w:rsidRPr="006D5B6C">
              <w:rPr>
                <w:rFonts w:ascii="Arial" w:hAnsi="Arial" w:cs="Arial"/>
              </w:rPr>
              <w:t xml:space="preserve"> выполнением настоящей Программы  осуществляет администрация сельского поселения.</w:t>
            </w:r>
          </w:p>
        </w:tc>
      </w:tr>
      <w:tr w:rsidR="00887EAB" w:rsidRPr="006D5B6C" w:rsidTr="00DE0652">
        <w:trPr>
          <w:tblCellSpacing w:w="0" w:type="dxa"/>
        </w:trPr>
        <w:tc>
          <w:tcPr>
            <w:tcW w:w="10101" w:type="dxa"/>
            <w:gridSpan w:val="2"/>
            <w:tcBorders>
              <w:top w:val="nil"/>
              <w:left w:val="nil"/>
              <w:bottom w:val="nil"/>
              <w:right w:val="nil"/>
            </w:tcBorders>
          </w:tcPr>
          <w:p w:rsidR="00887EAB" w:rsidRPr="006D5B6C" w:rsidRDefault="00887EAB" w:rsidP="00DE0652">
            <w:pPr>
              <w:pStyle w:val="a3"/>
              <w:rPr>
                <w:rFonts w:ascii="Arial" w:hAnsi="Arial" w:cs="Arial"/>
              </w:rPr>
            </w:pPr>
            <w:r w:rsidRPr="006D5B6C">
              <w:rPr>
                <w:rFonts w:ascii="Arial" w:hAnsi="Arial" w:cs="Arial"/>
              </w:rPr>
              <w:t xml:space="preserve"> </w:t>
            </w:r>
          </w:p>
        </w:tc>
      </w:tr>
    </w:tbl>
    <w:p w:rsidR="00887EAB" w:rsidRPr="006D5B6C" w:rsidRDefault="00887EAB" w:rsidP="00316F8C">
      <w:pPr>
        <w:rPr>
          <w:sz w:val="24"/>
          <w:szCs w:val="24"/>
        </w:rPr>
      </w:pPr>
    </w:p>
    <w:p w:rsidR="00887EAB" w:rsidRPr="006D5B6C" w:rsidRDefault="00887EAB" w:rsidP="00887EAB">
      <w:pPr>
        <w:ind w:left="708"/>
        <w:jc w:val="center"/>
        <w:rPr>
          <w:sz w:val="24"/>
          <w:szCs w:val="24"/>
        </w:rPr>
      </w:pPr>
    </w:p>
    <w:p w:rsidR="00887EAB" w:rsidRPr="006D5B6C" w:rsidRDefault="00887EAB" w:rsidP="00887EAB">
      <w:pPr>
        <w:ind w:left="708"/>
        <w:jc w:val="center"/>
        <w:rPr>
          <w:sz w:val="24"/>
          <w:szCs w:val="24"/>
        </w:rPr>
      </w:pPr>
      <w:r w:rsidRPr="006D5B6C">
        <w:rPr>
          <w:sz w:val="24"/>
          <w:szCs w:val="24"/>
          <w:lang w:val="en-US"/>
        </w:rPr>
        <w:lastRenderedPageBreak/>
        <w:t>I</w:t>
      </w:r>
      <w:r w:rsidRPr="006D5B6C">
        <w:rPr>
          <w:sz w:val="24"/>
          <w:szCs w:val="24"/>
        </w:rPr>
        <w:t>. Содержание проблемы и обоснование необходимости ее решения программными методами</w:t>
      </w:r>
    </w:p>
    <w:p w:rsidR="00887EAB" w:rsidRPr="006D5B6C" w:rsidRDefault="00887EAB" w:rsidP="00887EAB">
      <w:pPr>
        <w:ind w:left="708"/>
        <w:rPr>
          <w:sz w:val="24"/>
          <w:szCs w:val="24"/>
        </w:rPr>
      </w:pPr>
    </w:p>
    <w:p w:rsidR="00887EAB" w:rsidRPr="006D5B6C" w:rsidRDefault="00887EAB" w:rsidP="00887EAB">
      <w:pPr>
        <w:ind w:firstLine="709"/>
        <w:jc w:val="both"/>
        <w:rPr>
          <w:sz w:val="24"/>
          <w:szCs w:val="24"/>
        </w:rPr>
      </w:pPr>
      <w:r w:rsidRPr="006D5B6C">
        <w:rPr>
          <w:sz w:val="24"/>
          <w:szCs w:val="24"/>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w:t>
      </w:r>
      <w:proofErr w:type="gramStart"/>
      <w:r w:rsidRPr="006D5B6C">
        <w:rPr>
          <w:sz w:val="24"/>
          <w:szCs w:val="24"/>
        </w:rPr>
        <w:t>В условиях когда наметилась тенденция к стабилизации обстановки в регионе Северного Кавказа и в частности, на территории Чечни, где террористы практически лишены возможности осуществлять подрывные действия силами крупных вооруженных формирований,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w:t>
      </w:r>
      <w:proofErr w:type="gramEnd"/>
    </w:p>
    <w:p w:rsidR="00887EAB" w:rsidRPr="006D5B6C" w:rsidRDefault="00887EAB" w:rsidP="00887EAB">
      <w:pPr>
        <w:ind w:firstLine="709"/>
        <w:jc w:val="both"/>
        <w:rPr>
          <w:sz w:val="24"/>
          <w:szCs w:val="24"/>
        </w:rPr>
      </w:pPr>
      <w:r w:rsidRPr="006D5B6C">
        <w:rPr>
          <w:sz w:val="24"/>
          <w:szCs w:val="24"/>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887EAB" w:rsidRPr="006D5B6C" w:rsidRDefault="00887EAB" w:rsidP="00887EAB">
      <w:pPr>
        <w:ind w:firstLine="709"/>
        <w:jc w:val="both"/>
        <w:rPr>
          <w:sz w:val="24"/>
          <w:szCs w:val="24"/>
        </w:rPr>
      </w:pPr>
      <w:r w:rsidRPr="006D5B6C">
        <w:rPr>
          <w:sz w:val="24"/>
          <w:szCs w:val="24"/>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887EAB" w:rsidRPr="006D5B6C" w:rsidRDefault="00887EAB" w:rsidP="00887EAB">
      <w:pPr>
        <w:ind w:firstLine="709"/>
        <w:jc w:val="both"/>
        <w:rPr>
          <w:sz w:val="24"/>
          <w:szCs w:val="24"/>
        </w:rPr>
      </w:pPr>
      <w:r w:rsidRPr="006D5B6C">
        <w:rPr>
          <w:sz w:val="24"/>
          <w:szCs w:val="24"/>
        </w:rPr>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887EAB" w:rsidRPr="006D5B6C" w:rsidRDefault="00887EAB" w:rsidP="00887EAB">
      <w:pPr>
        <w:ind w:left="708"/>
        <w:rPr>
          <w:sz w:val="24"/>
          <w:szCs w:val="24"/>
        </w:rPr>
      </w:pPr>
    </w:p>
    <w:p w:rsidR="00887EAB" w:rsidRPr="006D5B6C" w:rsidRDefault="00887EAB" w:rsidP="00887EAB">
      <w:pPr>
        <w:numPr>
          <w:ilvl w:val="0"/>
          <w:numId w:val="2"/>
        </w:numPr>
        <w:rPr>
          <w:sz w:val="24"/>
          <w:szCs w:val="24"/>
        </w:rPr>
      </w:pPr>
      <w:r w:rsidRPr="006D5B6C">
        <w:rPr>
          <w:sz w:val="24"/>
          <w:szCs w:val="24"/>
        </w:rPr>
        <w:t>Цели и задачи программы, сроки и этапы ее реализации</w:t>
      </w:r>
    </w:p>
    <w:p w:rsidR="00887EAB" w:rsidRPr="006D5B6C" w:rsidRDefault="00887EAB" w:rsidP="00887EAB">
      <w:pPr>
        <w:ind w:firstLine="709"/>
        <w:jc w:val="both"/>
        <w:rPr>
          <w:sz w:val="24"/>
          <w:szCs w:val="24"/>
        </w:rPr>
      </w:pPr>
    </w:p>
    <w:p w:rsidR="00887EAB" w:rsidRPr="006D5B6C" w:rsidRDefault="00887EAB" w:rsidP="00887EAB">
      <w:pPr>
        <w:ind w:firstLine="709"/>
        <w:jc w:val="both"/>
        <w:rPr>
          <w:sz w:val="24"/>
          <w:szCs w:val="24"/>
        </w:rPr>
      </w:pPr>
      <w:r w:rsidRPr="006D5B6C">
        <w:rPr>
          <w:sz w:val="24"/>
          <w:szCs w:val="24"/>
        </w:rPr>
        <w:t xml:space="preserve">Основными целями Программы являются реализация государственной политики в области терроризма и экстремизма в Российской Федерации, совершенствование системы профилактических мер антитеррористической и </w:t>
      </w:r>
      <w:proofErr w:type="spellStart"/>
      <w:r w:rsidRPr="006D5B6C">
        <w:rPr>
          <w:sz w:val="24"/>
          <w:szCs w:val="24"/>
        </w:rPr>
        <w:t>антиэкстримистской</w:t>
      </w:r>
      <w:proofErr w:type="spellEnd"/>
      <w:r w:rsidRPr="006D5B6C">
        <w:rPr>
          <w:sz w:val="24"/>
          <w:szCs w:val="24"/>
        </w:rPr>
        <w:t xml:space="preserve"> направленности, предупреждение террористических и экстремистских проявлений на территории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887EAB" w:rsidRPr="006D5B6C" w:rsidRDefault="00887EAB" w:rsidP="00887EAB">
      <w:pPr>
        <w:ind w:firstLine="709"/>
        <w:jc w:val="both"/>
        <w:rPr>
          <w:sz w:val="24"/>
          <w:szCs w:val="24"/>
        </w:rPr>
      </w:pPr>
      <w:proofErr w:type="gramStart"/>
      <w:r w:rsidRPr="006D5B6C">
        <w:rPr>
          <w:sz w:val="24"/>
          <w:szCs w:val="24"/>
        </w:rPr>
        <w:t>Основными задачами 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поселения, направленной на</w:t>
      </w:r>
      <w:proofErr w:type="gramEnd"/>
      <w:r w:rsidRPr="006D5B6C">
        <w:rPr>
          <w:sz w:val="24"/>
          <w:szCs w:val="24"/>
        </w:rPr>
        <w:t xml:space="preserve"> предупреждение террористической и экстремистской деятельности, повышения бдительности.</w:t>
      </w:r>
    </w:p>
    <w:p w:rsidR="00887EAB" w:rsidRPr="006D5B6C" w:rsidRDefault="00887EAB" w:rsidP="00887EAB">
      <w:pPr>
        <w:ind w:firstLine="709"/>
        <w:jc w:val="both"/>
        <w:rPr>
          <w:sz w:val="24"/>
          <w:szCs w:val="24"/>
        </w:rPr>
      </w:pPr>
      <w:r w:rsidRPr="006D5B6C">
        <w:rPr>
          <w:sz w:val="24"/>
          <w:szCs w:val="24"/>
        </w:rPr>
        <w:t>Исполнение мероприятий, предусмотренных Программой, позволит решить наиболее острые проблемы,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887EAB" w:rsidRPr="006D5B6C" w:rsidRDefault="00887EAB" w:rsidP="00887EAB">
      <w:pPr>
        <w:ind w:firstLine="709"/>
        <w:jc w:val="both"/>
        <w:rPr>
          <w:sz w:val="24"/>
          <w:szCs w:val="24"/>
        </w:rPr>
      </w:pPr>
      <w:r w:rsidRPr="006D5B6C">
        <w:rPr>
          <w:sz w:val="24"/>
          <w:szCs w:val="24"/>
        </w:rPr>
        <w:t>Программа буд</w:t>
      </w:r>
      <w:r w:rsidR="00316F8C">
        <w:rPr>
          <w:sz w:val="24"/>
          <w:szCs w:val="24"/>
        </w:rPr>
        <w:t>ет осуществлена в течение 2019 - 2021</w:t>
      </w:r>
      <w:r w:rsidRPr="006D5B6C">
        <w:rPr>
          <w:sz w:val="24"/>
          <w:szCs w:val="24"/>
        </w:rPr>
        <w:t xml:space="preserve"> годов в 3 этапа:</w:t>
      </w:r>
    </w:p>
    <w:p w:rsidR="00887EAB" w:rsidRPr="006D5B6C" w:rsidRDefault="00887EAB" w:rsidP="00887EAB">
      <w:pPr>
        <w:ind w:firstLine="709"/>
        <w:jc w:val="both"/>
        <w:rPr>
          <w:sz w:val="24"/>
          <w:szCs w:val="24"/>
        </w:rPr>
      </w:pPr>
    </w:p>
    <w:p w:rsidR="00887EAB" w:rsidRPr="006D5B6C" w:rsidRDefault="00887EAB" w:rsidP="00887EAB">
      <w:pPr>
        <w:numPr>
          <w:ilvl w:val="0"/>
          <w:numId w:val="2"/>
        </w:numPr>
        <w:jc w:val="center"/>
        <w:rPr>
          <w:sz w:val="24"/>
          <w:szCs w:val="24"/>
        </w:rPr>
      </w:pPr>
      <w:r w:rsidRPr="006D5B6C">
        <w:rPr>
          <w:sz w:val="24"/>
          <w:szCs w:val="24"/>
        </w:rPr>
        <w:t>Программные мероприятия</w:t>
      </w:r>
    </w:p>
    <w:p w:rsidR="00887EAB" w:rsidRPr="006D5B6C" w:rsidRDefault="00887EAB" w:rsidP="00887EAB">
      <w:pPr>
        <w:ind w:firstLine="709"/>
        <w:jc w:val="both"/>
        <w:rPr>
          <w:sz w:val="24"/>
          <w:szCs w:val="24"/>
        </w:rPr>
      </w:pPr>
    </w:p>
    <w:p w:rsidR="00887EAB" w:rsidRPr="006D5B6C" w:rsidRDefault="00887EAB" w:rsidP="00887EAB">
      <w:pPr>
        <w:ind w:firstLine="709"/>
        <w:jc w:val="both"/>
        <w:rPr>
          <w:sz w:val="24"/>
          <w:szCs w:val="24"/>
        </w:rPr>
      </w:pPr>
      <w:r w:rsidRPr="006D5B6C">
        <w:rPr>
          <w:sz w:val="24"/>
          <w:szCs w:val="24"/>
        </w:rPr>
        <w:t>Программа включает мероприятия по приоритетным направлениям в сфере профилактики терроризма и экстремизма:</w:t>
      </w:r>
    </w:p>
    <w:p w:rsidR="00887EAB" w:rsidRPr="006D5B6C" w:rsidRDefault="00887EAB" w:rsidP="00887EAB">
      <w:pPr>
        <w:ind w:firstLine="709"/>
        <w:jc w:val="both"/>
        <w:rPr>
          <w:sz w:val="24"/>
          <w:szCs w:val="24"/>
        </w:rPr>
      </w:pPr>
      <w:r w:rsidRPr="006D5B6C">
        <w:rPr>
          <w:sz w:val="24"/>
          <w:szCs w:val="24"/>
        </w:rPr>
        <w:t>информационно-пропагандистское противодействие терроризму и экстремизму;</w:t>
      </w:r>
    </w:p>
    <w:p w:rsidR="00887EAB" w:rsidRPr="006D5B6C" w:rsidRDefault="00887EAB" w:rsidP="00887EAB">
      <w:pPr>
        <w:ind w:firstLine="709"/>
        <w:jc w:val="both"/>
        <w:rPr>
          <w:sz w:val="24"/>
          <w:szCs w:val="24"/>
        </w:rPr>
      </w:pPr>
      <w:r w:rsidRPr="006D5B6C">
        <w:rPr>
          <w:sz w:val="24"/>
          <w:szCs w:val="24"/>
        </w:rPr>
        <w:t>организационно-технические мероприятия.</w:t>
      </w:r>
    </w:p>
    <w:p w:rsidR="00887EAB" w:rsidRPr="006D5B6C" w:rsidRDefault="00887EAB" w:rsidP="00887EAB">
      <w:pPr>
        <w:ind w:firstLine="709"/>
        <w:jc w:val="both"/>
        <w:rPr>
          <w:sz w:val="24"/>
          <w:szCs w:val="24"/>
        </w:rPr>
      </w:pPr>
      <w:r w:rsidRPr="006D5B6C">
        <w:rPr>
          <w:sz w:val="24"/>
          <w:szCs w:val="24"/>
        </w:rPr>
        <w:t xml:space="preserve"> </w:t>
      </w:r>
    </w:p>
    <w:p w:rsidR="00887EAB" w:rsidRPr="006D5B6C" w:rsidRDefault="00887EAB" w:rsidP="00887EAB">
      <w:pPr>
        <w:jc w:val="center"/>
        <w:rPr>
          <w:sz w:val="24"/>
          <w:szCs w:val="24"/>
        </w:rPr>
      </w:pPr>
      <w:r w:rsidRPr="006D5B6C">
        <w:rPr>
          <w:sz w:val="24"/>
          <w:szCs w:val="24"/>
        </w:rPr>
        <w:t xml:space="preserve">1. Информационно-пропагандистское противодействие </w:t>
      </w:r>
    </w:p>
    <w:p w:rsidR="00887EAB" w:rsidRPr="006D5B6C" w:rsidRDefault="00887EAB" w:rsidP="00887EAB">
      <w:pPr>
        <w:jc w:val="center"/>
        <w:rPr>
          <w:sz w:val="24"/>
          <w:szCs w:val="24"/>
        </w:rPr>
      </w:pPr>
      <w:r w:rsidRPr="006D5B6C">
        <w:rPr>
          <w:sz w:val="24"/>
          <w:szCs w:val="24"/>
        </w:rPr>
        <w:t>терроризму и экстремизму</w:t>
      </w:r>
    </w:p>
    <w:p w:rsidR="00887EAB" w:rsidRPr="006D5B6C" w:rsidRDefault="00887EAB" w:rsidP="00887EAB">
      <w:pPr>
        <w:ind w:firstLine="708"/>
        <w:jc w:val="both"/>
        <w:rPr>
          <w:sz w:val="24"/>
          <w:szCs w:val="24"/>
        </w:rPr>
      </w:pPr>
      <w:r w:rsidRPr="006D5B6C">
        <w:rPr>
          <w:sz w:val="24"/>
          <w:szCs w:val="24"/>
        </w:rPr>
        <w:t>В целях реализации данного направления Программы запланировано проведение следующих мероприятий:</w:t>
      </w:r>
    </w:p>
    <w:p w:rsidR="00887EAB" w:rsidRPr="006D5B6C" w:rsidRDefault="00887EAB" w:rsidP="00887EAB">
      <w:pPr>
        <w:ind w:firstLine="708"/>
        <w:jc w:val="both"/>
        <w:rPr>
          <w:sz w:val="24"/>
          <w:szCs w:val="24"/>
        </w:rPr>
      </w:pPr>
    </w:p>
    <w:p w:rsidR="00887EAB" w:rsidRPr="006D5B6C" w:rsidRDefault="00887EAB" w:rsidP="00887EAB">
      <w:pPr>
        <w:ind w:firstLine="708"/>
        <w:jc w:val="both"/>
        <w:rPr>
          <w:sz w:val="24"/>
          <w:szCs w:val="24"/>
        </w:rPr>
      </w:pPr>
      <w:r w:rsidRPr="006D5B6C">
        <w:rPr>
          <w:sz w:val="24"/>
          <w:szCs w:val="24"/>
        </w:rPr>
        <w:t xml:space="preserve">- проведение «круглых столов» в МКОУ </w:t>
      </w:r>
      <w:proofErr w:type="spellStart"/>
      <w:r w:rsidRPr="006D5B6C">
        <w:rPr>
          <w:sz w:val="24"/>
          <w:szCs w:val="24"/>
        </w:rPr>
        <w:t>Оленьевская</w:t>
      </w:r>
      <w:proofErr w:type="spellEnd"/>
      <w:r w:rsidRPr="006D5B6C">
        <w:rPr>
          <w:sz w:val="24"/>
          <w:szCs w:val="24"/>
        </w:rPr>
        <w:t xml:space="preserve"> СОШ;</w:t>
      </w:r>
    </w:p>
    <w:p w:rsidR="00887EAB" w:rsidRPr="006D5B6C" w:rsidRDefault="00887EAB" w:rsidP="00887EAB">
      <w:pPr>
        <w:ind w:firstLine="708"/>
        <w:jc w:val="both"/>
        <w:rPr>
          <w:sz w:val="24"/>
          <w:szCs w:val="24"/>
        </w:rPr>
      </w:pPr>
      <w:r w:rsidRPr="006D5B6C">
        <w:rPr>
          <w:sz w:val="24"/>
          <w:szCs w:val="24"/>
        </w:rPr>
        <w:t>- информирование населения о профилактике терроризма и экстремизма через СМИ;</w:t>
      </w:r>
    </w:p>
    <w:p w:rsidR="00887EAB" w:rsidRPr="006D5B6C" w:rsidRDefault="00887EAB" w:rsidP="00887EAB">
      <w:pPr>
        <w:ind w:firstLine="708"/>
        <w:jc w:val="both"/>
        <w:rPr>
          <w:sz w:val="24"/>
          <w:szCs w:val="24"/>
        </w:rPr>
      </w:pPr>
      <w:r w:rsidRPr="006D5B6C">
        <w:rPr>
          <w:sz w:val="24"/>
          <w:szCs w:val="24"/>
        </w:rPr>
        <w:t xml:space="preserve">- проведение лекций и бесед в МКОУ </w:t>
      </w:r>
      <w:proofErr w:type="spellStart"/>
      <w:r w:rsidRPr="006D5B6C">
        <w:rPr>
          <w:sz w:val="24"/>
          <w:szCs w:val="24"/>
        </w:rPr>
        <w:t>Оленьевская</w:t>
      </w:r>
      <w:proofErr w:type="spellEnd"/>
      <w:r w:rsidRPr="006D5B6C">
        <w:rPr>
          <w:sz w:val="24"/>
          <w:szCs w:val="24"/>
        </w:rPr>
        <w:t xml:space="preserve"> СОШ, направленных на профилактику проявлений экстремизма, терроризма, преступлений против личности, общества, государства;</w:t>
      </w:r>
    </w:p>
    <w:p w:rsidR="00887EAB" w:rsidRPr="006D5B6C" w:rsidRDefault="00887EAB" w:rsidP="00887EAB">
      <w:pPr>
        <w:ind w:firstLine="708"/>
        <w:jc w:val="both"/>
        <w:rPr>
          <w:sz w:val="24"/>
          <w:szCs w:val="24"/>
        </w:rPr>
      </w:pPr>
      <w:r w:rsidRPr="006D5B6C">
        <w:rPr>
          <w:sz w:val="24"/>
          <w:szCs w:val="24"/>
        </w:rPr>
        <w:t>- распространение памяток, листовок среди населения «Терроризм – угроза обществу».</w:t>
      </w:r>
    </w:p>
    <w:p w:rsidR="00887EAB" w:rsidRPr="006D5B6C" w:rsidRDefault="00887EAB" w:rsidP="00887EAB">
      <w:pPr>
        <w:ind w:firstLine="708"/>
        <w:jc w:val="both"/>
        <w:rPr>
          <w:sz w:val="24"/>
          <w:szCs w:val="24"/>
        </w:rPr>
      </w:pPr>
    </w:p>
    <w:p w:rsidR="00887EAB" w:rsidRPr="006D5B6C" w:rsidRDefault="00887EAB" w:rsidP="00887EAB">
      <w:pPr>
        <w:ind w:firstLine="708"/>
        <w:jc w:val="center"/>
        <w:rPr>
          <w:sz w:val="24"/>
          <w:szCs w:val="24"/>
        </w:rPr>
      </w:pPr>
      <w:r w:rsidRPr="006D5B6C">
        <w:rPr>
          <w:sz w:val="24"/>
          <w:szCs w:val="24"/>
        </w:rPr>
        <w:t>2. Организационно-технические мероприятия</w:t>
      </w:r>
    </w:p>
    <w:p w:rsidR="00887EAB" w:rsidRPr="006D5B6C" w:rsidRDefault="00887EAB" w:rsidP="00887EAB">
      <w:pPr>
        <w:ind w:firstLine="708"/>
        <w:jc w:val="both"/>
        <w:rPr>
          <w:sz w:val="24"/>
          <w:szCs w:val="24"/>
        </w:rPr>
      </w:pPr>
    </w:p>
    <w:p w:rsidR="00887EAB" w:rsidRPr="006D5B6C" w:rsidRDefault="00887EAB" w:rsidP="00887EAB">
      <w:pPr>
        <w:ind w:firstLine="708"/>
        <w:jc w:val="both"/>
        <w:rPr>
          <w:sz w:val="24"/>
          <w:szCs w:val="24"/>
        </w:rPr>
      </w:pPr>
      <w:r w:rsidRPr="006D5B6C">
        <w:rPr>
          <w:sz w:val="24"/>
          <w:szCs w:val="24"/>
        </w:rPr>
        <w:t xml:space="preserve"> В целях реализации данного направления Программы запланировано проведение следующих мероприятий:</w:t>
      </w:r>
    </w:p>
    <w:p w:rsidR="00887EAB" w:rsidRPr="006D5B6C" w:rsidRDefault="00887EAB" w:rsidP="00887EAB">
      <w:pPr>
        <w:rPr>
          <w:sz w:val="24"/>
          <w:szCs w:val="24"/>
        </w:rPr>
      </w:pPr>
    </w:p>
    <w:p w:rsidR="00887EAB" w:rsidRPr="006D5B6C" w:rsidRDefault="00887EAB" w:rsidP="00887EAB">
      <w:pPr>
        <w:ind w:firstLine="708"/>
        <w:jc w:val="both"/>
        <w:rPr>
          <w:sz w:val="24"/>
          <w:szCs w:val="24"/>
        </w:rPr>
      </w:pPr>
      <w:r w:rsidRPr="006D5B6C">
        <w:rPr>
          <w:sz w:val="24"/>
          <w:szCs w:val="24"/>
        </w:rPr>
        <w:t>-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w:t>
      </w:r>
    </w:p>
    <w:p w:rsidR="00887EAB" w:rsidRPr="006D5B6C" w:rsidRDefault="00887EAB" w:rsidP="00887EAB">
      <w:pPr>
        <w:ind w:firstLine="708"/>
        <w:jc w:val="both"/>
        <w:rPr>
          <w:sz w:val="24"/>
          <w:szCs w:val="24"/>
        </w:rPr>
      </w:pPr>
      <w:r w:rsidRPr="006D5B6C">
        <w:rPr>
          <w:sz w:val="24"/>
          <w:szCs w:val="24"/>
        </w:rPr>
        <w:t>- проводить  обследование потенциально опасных объектов, объектов соцкультбыта, пустующих домов на территории сельского поселения.</w:t>
      </w:r>
    </w:p>
    <w:p w:rsidR="00887EAB" w:rsidRPr="006D5B6C" w:rsidRDefault="00887EAB" w:rsidP="00887EAB">
      <w:pPr>
        <w:rPr>
          <w:sz w:val="24"/>
          <w:szCs w:val="24"/>
        </w:rPr>
      </w:pPr>
    </w:p>
    <w:p w:rsidR="00887EAB" w:rsidRPr="006D5B6C" w:rsidRDefault="00887EAB" w:rsidP="00887EAB">
      <w:pPr>
        <w:numPr>
          <w:ilvl w:val="0"/>
          <w:numId w:val="2"/>
        </w:numPr>
        <w:jc w:val="center"/>
        <w:rPr>
          <w:sz w:val="24"/>
          <w:szCs w:val="24"/>
        </w:rPr>
      </w:pPr>
      <w:r w:rsidRPr="006D5B6C">
        <w:rPr>
          <w:sz w:val="24"/>
          <w:szCs w:val="24"/>
        </w:rPr>
        <w:t>Ресурсное обеспечение Программы</w:t>
      </w:r>
    </w:p>
    <w:p w:rsidR="00887EAB" w:rsidRPr="006D5B6C" w:rsidRDefault="00887EAB" w:rsidP="00887EAB">
      <w:pPr>
        <w:ind w:left="708"/>
        <w:rPr>
          <w:sz w:val="24"/>
          <w:szCs w:val="24"/>
        </w:rPr>
      </w:pPr>
    </w:p>
    <w:p w:rsidR="00887EAB" w:rsidRPr="006D5B6C" w:rsidRDefault="00887EAB" w:rsidP="00887EAB">
      <w:pPr>
        <w:ind w:firstLine="709"/>
        <w:jc w:val="both"/>
        <w:rPr>
          <w:sz w:val="24"/>
          <w:szCs w:val="24"/>
        </w:rPr>
      </w:pPr>
      <w:r w:rsidRPr="006D5B6C">
        <w:rPr>
          <w:sz w:val="24"/>
          <w:szCs w:val="24"/>
        </w:rPr>
        <w:t>Финансирование программы предполагается осуществлять за счет бюджета поселения. Для реализации Программных мероприятий  необходимо  5500 рублей.</w:t>
      </w:r>
    </w:p>
    <w:p w:rsidR="00887EAB" w:rsidRPr="006D5B6C" w:rsidRDefault="00887EAB" w:rsidP="00887EAB">
      <w:pPr>
        <w:numPr>
          <w:ilvl w:val="0"/>
          <w:numId w:val="2"/>
        </w:numPr>
        <w:jc w:val="center"/>
        <w:rPr>
          <w:sz w:val="24"/>
          <w:szCs w:val="24"/>
        </w:rPr>
      </w:pPr>
      <w:r w:rsidRPr="006D5B6C">
        <w:rPr>
          <w:sz w:val="24"/>
          <w:szCs w:val="24"/>
        </w:rPr>
        <w:t xml:space="preserve">Организация управления реализацией Программы и </w:t>
      </w:r>
      <w:proofErr w:type="gramStart"/>
      <w:r w:rsidRPr="006D5B6C">
        <w:rPr>
          <w:sz w:val="24"/>
          <w:szCs w:val="24"/>
        </w:rPr>
        <w:t>контроль за</w:t>
      </w:r>
      <w:proofErr w:type="gramEnd"/>
      <w:r w:rsidRPr="006D5B6C">
        <w:rPr>
          <w:sz w:val="24"/>
          <w:szCs w:val="24"/>
        </w:rPr>
        <w:t xml:space="preserve"> ходом ее выполнения</w:t>
      </w:r>
    </w:p>
    <w:p w:rsidR="00887EAB" w:rsidRPr="006D5B6C" w:rsidRDefault="00887EAB" w:rsidP="00887EAB">
      <w:pPr>
        <w:rPr>
          <w:sz w:val="24"/>
          <w:szCs w:val="24"/>
        </w:rPr>
      </w:pPr>
    </w:p>
    <w:p w:rsidR="00887EAB" w:rsidRPr="006D5B6C" w:rsidRDefault="00887EAB" w:rsidP="00887EAB">
      <w:pPr>
        <w:ind w:firstLine="709"/>
        <w:jc w:val="both"/>
        <w:rPr>
          <w:sz w:val="24"/>
          <w:szCs w:val="24"/>
        </w:rPr>
      </w:pPr>
      <w:proofErr w:type="gramStart"/>
      <w:r w:rsidRPr="006D5B6C">
        <w:rPr>
          <w:sz w:val="24"/>
          <w:szCs w:val="24"/>
        </w:rPr>
        <w:t>Контроль за</w:t>
      </w:r>
      <w:proofErr w:type="gramEnd"/>
      <w:r w:rsidRPr="006D5B6C">
        <w:rPr>
          <w:sz w:val="24"/>
          <w:szCs w:val="24"/>
        </w:rPr>
        <w:t xml:space="preserve"> исполнением программных мероприятий осуществляется администрацией сельского поселения.</w:t>
      </w:r>
    </w:p>
    <w:p w:rsidR="00887EAB" w:rsidRDefault="00887EAB" w:rsidP="00887EAB">
      <w:pPr>
        <w:ind w:firstLine="709"/>
        <w:jc w:val="both"/>
        <w:rPr>
          <w:sz w:val="24"/>
          <w:szCs w:val="24"/>
        </w:rPr>
      </w:pPr>
      <w:r w:rsidRPr="006D5B6C">
        <w:rPr>
          <w:sz w:val="24"/>
          <w:szCs w:val="24"/>
        </w:rPr>
        <w:t>Ответственными за выполнение мероприятий Программы в установленные сроки являются исполнители Программы.</w:t>
      </w:r>
    </w:p>
    <w:p w:rsidR="00887EAB" w:rsidRDefault="00887EAB" w:rsidP="00887EAB">
      <w:pPr>
        <w:ind w:firstLine="709"/>
        <w:jc w:val="both"/>
        <w:rPr>
          <w:sz w:val="24"/>
          <w:szCs w:val="24"/>
        </w:rPr>
      </w:pPr>
    </w:p>
    <w:p w:rsidR="00887EAB" w:rsidRDefault="00887EAB" w:rsidP="00887EAB">
      <w:pPr>
        <w:ind w:firstLine="709"/>
        <w:jc w:val="both"/>
        <w:rPr>
          <w:sz w:val="24"/>
          <w:szCs w:val="24"/>
        </w:rPr>
      </w:pPr>
    </w:p>
    <w:p w:rsidR="00887EAB" w:rsidRPr="006D5B6C" w:rsidRDefault="00887EAB" w:rsidP="00887EAB">
      <w:pPr>
        <w:ind w:firstLine="709"/>
        <w:jc w:val="both"/>
        <w:rPr>
          <w:sz w:val="24"/>
          <w:szCs w:val="24"/>
        </w:rPr>
      </w:pPr>
    </w:p>
    <w:p w:rsidR="00887EAB" w:rsidRPr="006D5B6C" w:rsidRDefault="00887EAB" w:rsidP="00887EAB">
      <w:pPr>
        <w:jc w:val="both"/>
        <w:rPr>
          <w:sz w:val="24"/>
          <w:szCs w:val="24"/>
        </w:rPr>
      </w:pPr>
    </w:p>
    <w:p w:rsidR="00887EAB" w:rsidRPr="006D5B6C" w:rsidRDefault="00887EAB" w:rsidP="00887EAB">
      <w:pPr>
        <w:numPr>
          <w:ilvl w:val="0"/>
          <w:numId w:val="2"/>
        </w:numPr>
        <w:jc w:val="center"/>
        <w:rPr>
          <w:sz w:val="24"/>
          <w:szCs w:val="24"/>
        </w:rPr>
      </w:pPr>
      <w:r w:rsidRPr="006D5B6C">
        <w:rPr>
          <w:sz w:val="24"/>
          <w:szCs w:val="24"/>
        </w:rPr>
        <w:t>Ожидаемые результаты реализации Программы</w:t>
      </w:r>
      <w:r>
        <w:rPr>
          <w:sz w:val="24"/>
          <w:szCs w:val="24"/>
        </w:rPr>
        <w:t xml:space="preserve"> и целевые показатели</w:t>
      </w:r>
    </w:p>
    <w:p w:rsidR="00887EAB" w:rsidRPr="006D5B6C" w:rsidRDefault="00887EAB" w:rsidP="00887EAB">
      <w:pPr>
        <w:rPr>
          <w:sz w:val="24"/>
          <w:szCs w:val="24"/>
        </w:rPr>
      </w:pPr>
    </w:p>
    <w:p w:rsidR="00887EAB" w:rsidRDefault="00887EAB" w:rsidP="00887EAB">
      <w:pPr>
        <w:ind w:firstLine="709"/>
        <w:jc w:val="both"/>
        <w:rPr>
          <w:sz w:val="24"/>
          <w:szCs w:val="24"/>
        </w:rPr>
      </w:pPr>
      <w:r w:rsidRPr="006D5B6C">
        <w:rPr>
          <w:sz w:val="24"/>
          <w:szCs w:val="24"/>
        </w:rPr>
        <w:t>Реализация мероприятий Программы позволит снизить возможность совершения террористических актов на территории поселения.</w:t>
      </w:r>
    </w:p>
    <w:p w:rsidR="00887EAB" w:rsidRPr="000B792B" w:rsidRDefault="00887EAB" w:rsidP="00887EAB">
      <w:pPr>
        <w:spacing w:before="100" w:beforeAutospacing="1" w:after="100" w:afterAutospacing="1"/>
        <w:jc w:val="center"/>
        <w:rPr>
          <w:bCs w:val="0"/>
          <w:kern w:val="0"/>
          <w:sz w:val="24"/>
          <w:szCs w:val="24"/>
        </w:rPr>
      </w:pPr>
      <w:r w:rsidRPr="000B792B">
        <w:rPr>
          <w:bCs w:val="0"/>
          <w:kern w:val="0"/>
          <w:sz w:val="24"/>
          <w:szCs w:val="24"/>
        </w:rPr>
        <w:lastRenderedPageBreak/>
        <w:t>Целевые показатели:</w:t>
      </w:r>
      <w:r w:rsidRPr="000B792B">
        <w:rPr>
          <w:bCs w:val="0"/>
          <w:kern w:val="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6"/>
        <w:gridCol w:w="4431"/>
        <w:gridCol w:w="1262"/>
        <w:gridCol w:w="1011"/>
        <w:gridCol w:w="929"/>
        <w:gridCol w:w="1026"/>
      </w:tblGrid>
      <w:tr w:rsidR="00887EAB" w:rsidRPr="000B792B" w:rsidTr="00DE0652">
        <w:trPr>
          <w:trHeight w:val="15"/>
          <w:tblCellSpacing w:w="15" w:type="dxa"/>
        </w:trPr>
        <w:tc>
          <w:tcPr>
            <w:tcW w:w="924" w:type="dxa"/>
            <w:vAlign w:val="center"/>
            <w:hideMark/>
          </w:tcPr>
          <w:p w:rsidR="00887EAB" w:rsidRPr="000B792B" w:rsidRDefault="00887EAB" w:rsidP="00DE0652">
            <w:pPr>
              <w:rPr>
                <w:rFonts w:ascii="Times New Roman" w:hAnsi="Times New Roman" w:cs="Times New Roman"/>
                <w:bCs w:val="0"/>
                <w:kern w:val="0"/>
                <w:sz w:val="2"/>
                <w:szCs w:val="24"/>
              </w:rPr>
            </w:pPr>
          </w:p>
        </w:tc>
        <w:tc>
          <w:tcPr>
            <w:tcW w:w="7207" w:type="dxa"/>
            <w:vAlign w:val="center"/>
            <w:hideMark/>
          </w:tcPr>
          <w:p w:rsidR="00887EAB" w:rsidRPr="000B792B" w:rsidRDefault="00887EAB" w:rsidP="00DE0652">
            <w:pPr>
              <w:rPr>
                <w:rFonts w:ascii="Times New Roman" w:hAnsi="Times New Roman" w:cs="Times New Roman"/>
                <w:bCs w:val="0"/>
                <w:kern w:val="0"/>
                <w:sz w:val="2"/>
                <w:szCs w:val="24"/>
              </w:rPr>
            </w:pPr>
          </w:p>
        </w:tc>
        <w:tc>
          <w:tcPr>
            <w:tcW w:w="1294" w:type="dxa"/>
            <w:vAlign w:val="center"/>
            <w:hideMark/>
          </w:tcPr>
          <w:p w:rsidR="00887EAB" w:rsidRPr="000B792B" w:rsidRDefault="00887EAB" w:rsidP="00DE0652">
            <w:pPr>
              <w:rPr>
                <w:rFonts w:ascii="Times New Roman" w:hAnsi="Times New Roman" w:cs="Times New Roman"/>
                <w:bCs w:val="0"/>
                <w:kern w:val="0"/>
                <w:sz w:val="2"/>
                <w:szCs w:val="24"/>
              </w:rPr>
            </w:pPr>
          </w:p>
        </w:tc>
        <w:tc>
          <w:tcPr>
            <w:tcW w:w="1294" w:type="dxa"/>
            <w:vAlign w:val="center"/>
            <w:hideMark/>
          </w:tcPr>
          <w:p w:rsidR="00887EAB" w:rsidRPr="000B792B" w:rsidRDefault="00887EAB" w:rsidP="00DE0652">
            <w:pPr>
              <w:rPr>
                <w:rFonts w:ascii="Times New Roman" w:hAnsi="Times New Roman" w:cs="Times New Roman"/>
                <w:bCs w:val="0"/>
                <w:kern w:val="0"/>
                <w:sz w:val="2"/>
                <w:szCs w:val="24"/>
              </w:rPr>
            </w:pPr>
          </w:p>
        </w:tc>
        <w:tc>
          <w:tcPr>
            <w:tcW w:w="1109" w:type="dxa"/>
            <w:vAlign w:val="center"/>
            <w:hideMark/>
          </w:tcPr>
          <w:p w:rsidR="00887EAB" w:rsidRPr="000B792B" w:rsidRDefault="00887EAB" w:rsidP="00DE0652">
            <w:pPr>
              <w:rPr>
                <w:rFonts w:ascii="Times New Roman" w:hAnsi="Times New Roman" w:cs="Times New Roman"/>
                <w:bCs w:val="0"/>
                <w:kern w:val="0"/>
                <w:sz w:val="2"/>
                <w:szCs w:val="24"/>
              </w:rPr>
            </w:pPr>
          </w:p>
        </w:tc>
        <w:tc>
          <w:tcPr>
            <w:tcW w:w="1294" w:type="dxa"/>
            <w:vAlign w:val="center"/>
            <w:hideMark/>
          </w:tcPr>
          <w:p w:rsidR="00887EAB" w:rsidRPr="000B792B" w:rsidRDefault="00887EAB" w:rsidP="00DE0652">
            <w:pPr>
              <w:rPr>
                <w:rFonts w:ascii="Times New Roman" w:hAnsi="Times New Roman" w:cs="Times New Roman"/>
                <w:bCs w:val="0"/>
                <w:kern w:val="0"/>
                <w:sz w:val="2"/>
                <w:szCs w:val="24"/>
              </w:rPr>
            </w:pPr>
          </w:p>
        </w:tc>
      </w:tr>
      <w:tr w:rsidR="00887EAB" w:rsidRPr="000B792B" w:rsidTr="00DE065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NN </w:t>
            </w:r>
            <w:proofErr w:type="gramStart"/>
            <w:r w:rsidRPr="000B792B">
              <w:rPr>
                <w:rFonts w:ascii="Times New Roman" w:hAnsi="Times New Roman" w:cs="Times New Roman"/>
                <w:bCs w:val="0"/>
                <w:kern w:val="0"/>
                <w:sz w:val="24"/>
                <w:szCs w:val="24"/>
              </w:rPr>
              <w:t>п</w:t>
            </w:r>
            <w:proofErr w:type="gramEnd"/>
            <w:r w:rsidRPr="000B792B">
              <w:rPr>
                <w:rFonts w:ascii="Times New Roman" w:hAnsi="Times New Roman" w:cs="Times New Roman"/>
                <w:bCs w:val="0"/>
                <w:kern w:val="0"/>
                <w:sz w:val="24"/>
                <w:szCs w:val="24"/>
              </w:rPr>
              <w:t xml:space="preserve">/п </w:t>
            </w:r>
          </w:p>
        </w:tc>
        <w:tc>
          <w:tcPr>
            <w:tcW w:w="720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Наименование показателя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Текущий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316F8C"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2019</w:t>
            </w:r>
            <w:r w:rsidR="00887EAB" w:rsidRPr="000B792B">
              <w:rPr>
                <w:rFonts w:ascii="Times New Roman" w:hAnsi="Times New Roman" w:cs="Times New Roman"/>
                <w:bCs w:val="0"/>
                <w:kern w:val="0"/>
                <w:sz w:val="24"/>
                <w:szCs w:val="24"/>
              </w:rPr>
              <w:t xml:space="preserve"> г.</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316F8C"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2020</w:t>
            </w:r>
            <w:r w:rsidR="00887EAB" w:rsidRPr="000B792B">
              <w:rPr>
                <w:rFonts w:ascii="Times New Roman" w:hAnsi="Times New Roman" w:cs="Times New Roman"/>
                <w:bCs w:val="0"/>
                <w:kern w:val="0"/>
                <w:sz w:val="24"/>
                <w:szCs w:val="24"/>
              </w:rPr>
              <w:t xml:space="preserve"> г.</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316F8C"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2021</w:t>
            </w:r>
            <w:bookmarkStart w:id="0" w:name="_GoBack"/>
            <w:bookmarkEnd w:id="0"/>
            <w:r w:rsidR="00887EAB" w:rsidRPr="000B792B">
              <w:rPr>
                <w:rFonts w:ascii="Times New Roman" w:hAnsi="Times New Roman" w:cs="Times New Roman"/>
                <w:bCs w:val="0"/>
                <w:kern w:val="0"/>
                <w:sz w:val="24"/>
                <w:szCs w:val="24"/>
              </w:rPr>
              <w:t xml:space="preserve"> г.</w:t>
            </w:r>
          </w:p>
        </w:tc>
      </w:tr>
      <w:tr w:rsidR="00887EAB" w:rsidRPr="000B792B" w:rsidTr="00DE065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1 </w:t>
            </w:r>
          </w:p>
        </w:tc>
        <w:tc>
          <w:tcPr>
            <w:tcW w:w="720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3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4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5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6 </w:t>
            </w:r>
          </w:p>
        </w:tc>
      </w:tr>
      <w:tr w:rsidR="00887EAB" w:rsidRPr="000B792B" w:rsidTr="00DE065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1.</w:t>
            </w:r>
          </w:p>
        </w:tc>
        <w:tc>
          <w:tcPr>
            <w:tcW w:w="720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Отсутствие совершенных (попыток совершения) террористических актов и актов экстремистской направ</w:t>
            </w:r>
            <w:r>
              <w:rPr>
                <w:rFonts w:ascii="Times New Roman" w:hAnsi="Times New Roman" w:cs="Times New Roman"/>
                <w:bCs w:val="0"/>
                <w:kern w:val="0"/>
                <w:sz w:val="24"/>
                <w:szCs w:val="24"/>
              </w:rPr>
              <w:t>ленности на территории Оленьевского сельского поселения</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0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0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 xml:space="preserve">0 </w:t>
            </w:r>
          </w:p>
        </w:tc>
      </w:tr>
      <w:tr w:rsidR="00887EAB" w:rsidRPr="000B792B" w:rsidTr="00DE065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2.</w:t>
            </w:r>
          </w:p>
        </w:tc>
        <w:tc>
          <w:tcPr>
            <w:tcW w:w="720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Доля муниципальных образовательных учреждений (</w:t>
            </w:r>
            <w:proofErr w:type="gramStart"/>
            <w:r w:rsidRPr="000B792B">
              <w:rPr>
                <w:rFonts w:ascii="Times New Roman" w:hAnsi="Times New Roman" w:cs="Times New Roman"/>
                <w:bCs w:val="0"/>
                <w:kern w:val="0"/>
                <w:sz w:val="24"/>
                <w:szCs w:val="24"/>
              </w:rPr>
              <w:t>в</w:t>
            </w:r>
            <w:proofErr w:type="gramEnd"/>
            <w:r w:rsidRPr="000B792B">
              <w:rPr>
                <w:rFonts w:ascii="Times New Roman" w:hAnsi="Times New Roman" w:cs="Times New Roman"/>
                <w:bCs w:val="0"/>
                <w:kern w:val="0"/>
                <w:sz w:val="24"/>
                <w:szCs w:val="24"/>
              </w:rPr>
              <w:t xml:space="preserve"> %), оборудованных: </w:t>
            </w:r>
            <w:r w:rsidRPr="000B792B">
              <w:rPr>
                <w:rFonts w:ascii="Times New Roman" w:hAnsi="Times New Roman" w:cs="Times New Roman"/>
                <w:bCs w:val="0"/>
                <w:kern w:val="0"/>
                <w:sz w:val="24"/>
                <w:szCs w:val="24"/>
              </w:rPr>
              <w:br/>
              <w:t>системами видеонаблюдения</w:t>
            </w:r>
            <w:r>
              <w:rPr>
                <w:rFonts w:ascii="Times New Roman" w:hAnsi="Times New Roman" w:cs="Times New Roman"/>
                <w:bCs w:val="0"/>
                <w:kern w:val="0"/>
                <w:sz w:val="24"/>
                <w:szCs w:val="24"/>
              </w:rPr>
              <w:t>,</w:t>
            </w:r>
            <w:r w:rsidRPr="000B792B">
              <w:rPr>
                <w:rFonts w:ascii="Times New Roman" w:hAnsi="Times New Roman" w:cs="Times New Roman"/>
                <w:bCs w:val="0"/>
                <w:kern w:val="0"/>
                <w:sz w:val="24"/>
                <w:szCs w:val="24"/>
              </w:rPr>
              <w:br/>
              <w:t xml:space="preserve">капитальным ограждением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br/>
            </w:r>
            <w:r>
              <w:rPr>
                <w:rFonts w:ascii="Times New Roman" w:hAnsi="Times New Roman" w:cs="Times New Roman"/>
                <w:bCs w:val="0"/>
                <w:kern w:val="0"/>
                <w:sz w:val="24"/>
                <w:szCs w:val="24"/>
              </w:rPr>
              <w:br/>
              <w:t>100</w:t>
            </w:r>
            <w:r>
              <w:rPr>
                <w:rFonts w:ascii="Times New Roman" w:hAnsi="Times New Roman" w:cs="Times New Roman"/>
                <w:bCs w:val="0"/>
                <w:kern w:val="0"/>
                <w:sz w:val="24"/>
                <w:szCs w:val="24"/>
              </w:rPr>
              <w:br/>
              <w:t>100</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br/>
            </w:r>
            <w:r>
              <w:rPr>
                <w:rFonts w:ascii="Times New Roman" w:hAnsi="Times New Roman" w:cs="Times New Roman"/>
                <w:bCs w:val="0"/>
                <w:kern w:val="0"/>
                <w:sz w:val="24"/>
                <w:szCs w:val="24"/>
              </w:rPr>
              <w:br/>
              <w:t>100</w:t>
            </w:r>
            <w:r>
              <w:rPr>
                <w:rFonts w:ascii="Times New Roman" w:hAnsi="Times New Roman" w:cs="Times New Roman"/>
                <w:bCs w:val="0"/>
                <w:kern w:val="0"/>
                <w:sz w:val="24"/>
                <w:szCs w:val="24"/>
              </w:rPr>
              <w:br/>
              <w:t>100</w:t>
            </w:r>
            <w:r w:rsidRPr="000B792B">
              <w:rPr>
                <w:rFonts w:ascii="Times New Roman" w:hAnsi="Times New Roman" w:cs="Times New Roman"/>
                <w:bCs w:val="0"/>
                <w:kern w:val="0"/>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br/>
            </w:r>
            <w:r>
              <w:rPr>
                <w:rFonts w:ascii="Times New Roman" w:hAnsi="Times New Roman" w:cs="Times New Roman"/>
                <w:bCs w:val="0"/>
                <w:kern w:val="0"/>
                <w:sz w:val="24"/>
                <w:szCs w:val="24"/>
              </w:rPr>
              <w:br/>
              <w:t>100</w:t>
            </w:r>
            <w:r>
              <w:rPr>
                <w:rFonts w:ascii="Times New Roman" w:hAnsi="Times New Roman" w:cs="Times New Roman"/>
                <w:bCs w:val="0"/>
                <w:kern w:val="0"/>
                <w:sz w:val="24"/>
                <w:szCs w:val="24"/>
              </w:rPr>
              <w:br/>
              <w:t>100</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br/>
            </w:r>
            <w:r>
              <w:rPr>
                <w:rFonts w:ascii="Times New Roman" w:hAnsi="Times New Roman" w:cs="Times New Roman"/>
                <w:bCs w:val="0"/>
                <w:kern w:val="0"/>
                <w:sz w:val="24"/>
                <w:szCs w:val="24"/>
              </w:rPr>
              <w:br/>
              <w:t>100</w:t>
            </w:r>
            <w:r w:rsidRPr="000B792B">
              <w:rPr>
                <w:rFonts w:ascii="Times New Roman" w:hAnsi="Times New Roman" w:cs="Times New Roman"/>
                <w:bCs w:val="0"/>
                <w:kern w:val="0"/>
                <w:sz w:val="24"/>
                <w:szCs w:val="24"/>
              </w:rPr>
              <w:br/>
              <w:t xml:space="preserve">100 </w:t>
            </w:r>
          </w:p>
        </w:tc>
      </w:tr>
      <w:tr w:rsidR="00887EAB" w:rsidRPr="000B792B" w:rsidTr="00DE0652">
        <w:trPr>
          <w:tblCellSpacing w:w="15" w:type="dxa"/>
        </w:trPr>
        <w:tc>
          <w:tcPr>
            <w:tcW w:w="13121" w:type="dxa"/>
            <w:gridSpan w:val="6"/>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spacing w:before="100" w:beforeAutospacing="1" w:after="100" w:afterAutospacing="1"/>
              <w:rPr>
                <w:rFonts w:ascii="Times New Roman" w:hAnsi="Times New Roman" w:cs="Times New Roman"/>
                <w:bCs w:val="0"/>
                <w:kern w:val="0"/>
                <w:sz w:val="24"/>
                <w:szCs w:val="24"/>
              </w:rPr>
            </w:pPr>
          </w:p>
        </w:tc>
      </w:tr>
      <w:tr w:rsidR="00887EAB" w:rsidRPr="000B792B" w:rsidTr="00DE065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Pr="000B792B" w:rsidRDefault="00887EAB" w:rsidP="00DE0652">
            <w:pPr>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3.</w:t>
            </w:r>
          </w:p>
        </w:tc>
        <w:tc>
          <w:tcPr>
            <w:tcW w:w="720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Default="00887EAB" w:rsidP="00DE0652">
            <w:pP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t>Доля муниципальных учреждений</w:t>
            </w:r>
            <w:r>
              <w:rPr>
                <w:rFonts w:ascii="Times New Roman" w:hAnsi="Times New Roman" w:cs="Times New Roman"/>
                <w:bCs w:val="0"/>
                <w:kern w:val="0"/>
                <w:sz w:val="24"/>
                <w:szCs w:val="24"/>
              </w:rPr>
              <w:t>, расположенных на территории Оленьевского сельского поселения, оборудованных:</w:t>
            </w:r>
          </w:p>
          <w:p w:rsidR="00887EAB" w:rsidRDefault="00887EAB" w:rsidP="00DE0652">
            <w:pPr>
              <w:rPr>
                <w:rFonts w:ascii="Times New Roman" w:hAnsi="Times New Roman" w:cs="Times New Roman"/>
                <w:bCs w:val="0"/>
                <w:kern w:val="0"/>
                <w:sz w:val="24"/>
                <w:szCs w:val="24"/>
              </w:rPr>
            </w:pPr>
            <w:r>
              <w:rPr>
                <w:rFonts w:ascii="Times New Roman" w:hAnsi="Times New Roman" w:cs="Times New Roman"/>
                <w:bCs w:val="0"/>
                <w:kern w:val="0"/>
                <w:sz w:val="24"/>
                <w:szCs w:val="24"/>
              </w:rPr>
              <w:t xml:space="preserve"> системами видеонаблюдения</w:t>
            </w:r>
          </w:p>
          <w:p w:rsidR="00887EAB" w:rsidRPr="000B792B" w:rsidRDefault="00887EAB" w:rsidP="00DE0652">
            <w:pPr>
              <w:rPr>
                <w:rFonts w:ascii="Times New Roman" w:hAnsi="Times New Roman" w:cs="Times New Roman"/>
                <w:bCs w:val="0"/>
                <w:kern w:val="0"/>
                <w:sz w:val="24"/>
                <w:szCs w:val="24"/>
              </w:rPr>
            </w:pPr>
            <w:r>
              <w:rPr>
                <w:rFonts w:ascii="Times New Roman" w:hAnsi="Times New Roman" w:cs="Times New Roman"/>
                <w:bCs w:val="0"/>
                <w:kern w:val="0"/>
                <w:sz w:val="24"/>
                <w:szCs w:val="24"/>
              </w:rPr>
              <w:t xml:space="preserve"> ( в %)</w:t>
            </w:r>
            <w:r w:rsidRPr="000B792B">
              <w:rPr>
                <w:rFonts w:ascii="Times New Roman" w:hAnsi="Times New Roman" w:cs="Times New Roman"/>
                <w:bCs w:val="0"/>
                <w:kern w:val="0"/>
                <w:sz w:val="24"/>
                <w:szCs w:val="24"/>
              </w:rPr>
              <w:t xml:space="preserve"> </w:t>
            </w:r>
          </w:p>
          <w:p w:rsidR="00887EAB" w:rsidRPr="000B792B" w:rsidRDefault="00887EAB" w:rsidP="00DE0652">
            <w:pPr>
              <w:rPr>
                <w:rFonts w:ascii="Times New Roman" w:hAnsi="Times New Roman" w:cs="Times New Roman"/>
                <w:bCs w:val="0"/>
                <w:kern w:val="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Default="00887EAB" w:rsidP="00DE0652">
            <w:pPr>
              <w:jc w:val="center"/>
              <w:rPr>
                <w:rFonts w:ascii="Times New Roman" w:hAnsi="Times New Roman" w:cs="Times New Roman"/>
                <w:bCs w:val="0"/>
                <w:kern w:val="0"/>
                <w:sz w:val="24"/>
                <w:szCs w:val="24"/>
              </w:rPr>
            </w:pPr>
            <w:r w:rsidRPr="000B792B">
              <w:rPr>
                <w:rFonts w:ascii="Times New Roman" w:hAnsi="Times New Roman" w:cs="Times New Roman"/>
                <w:bCs w:val="0"/>
                <w:kern w:val="0"/>
                <w:sz w:val="24"/>
                <w:szCs w:val="24"/>
              </w:rPr>
              <w:br/>
            </w:r>
            <w:r w:rsidRPr="000B792B">
              <w:rPr>
                <w:rFonts w:ascii="Times New Roman" w:hAnsi="Times New Roman" w:cs="Times New Roman"/>
                <w:bCs w:val="0"/>
                <w:kern w:val="0"/>
                <w:sz w:val="24"/>
                <w:szCs w:val="24"/>
              </w:rPr>
              <w:br/>
            </w:r>
          </w:p>
          <w:p w:rsidR="00887EAB" w:rsidRPr="000B792B" w:rsidRDefault="00887EAB" w:rsidP="00DE0652">
            <w:pPr>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br/>
              <w:t>50</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87EAB" w:rsidRDefault="00887EAB" w:rsidP="00DE0652">
            <w:pPr>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br/>
            </w:r>
            <w:r>
              <w:rPr>
                <w:rFonts w:ascii="Times New Roman" w:hAnsi="Times New Roman" w:cs="Times New Roman"/>
                <w:bCs w:val="0"/>
                <w:kern w:val="0"/>
                <w:sz w:val="24"/>
                <w:szCs w:val="24"/>
              </w:rPr>
              <w:br/>
            </w:r>
            <w:r>
              <w:rPr>
                <w:rFonts w:ascii="Times New Roman" w:hAnsi="Times New Roman" w:cs="Times New Roman"/>
                <w:bCs w:val="0"/>
                <w:kern w:val="0"/>
                <w:sz w:val="24"/>
                <w:szCs w:val="24"/>
              </w:rPr>
              <w:br/>
            </w:r>
          </w:p>
          <w:p w:rsidR="00887EAB" w:rsidRDefault="00887EAB" w:rsidP="00DE0652">
            <w:pPr>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60</w:t>
            </w:r>
          </w:p>
          <w:p w:rsidR="00887EAB" w:rsidRPr="000B792B" w:rsidRDefault="00887EAB" w:rsidP="00DE0652">
            <w:pPr>
              <w:rPr>
                <w:rFonts w:ascii="Times New Roman" w:hAnsi="Times New Roman" w:cs="Times New Roman"/>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887EAB" w:rsidRDefault="00887EAB" w:rsidP="00DE0652">
            <w:pPr>
              <w:jc w:val="center"/>
              <w:rPr>
                <w:rFonts w:ascii="Times New Roman" w:hAnsi="Times New Roman" w:cs="Times New Roman"/>
                <w:bCs w:val="0"/>
                <w:kern w:val="0"/>
                <w:sz w:val="24"/>
                <w:szCs w:val="24"/>
              </w:rPr>
            </w:pPr>
          </w:p>
          <w:p w:rsidR="00887EAB" w:rsidRPr="000B792B" w:rsidRDefault="00887EAB" w:rsidP="00DE0652">
            <w:pPr>
              <w:rPr>
                <w:rFonts w:ascii="Times New Roman" w:hAnsi="Times New Roman" w:cs="Times New Roman"/>
                <w:sz w:val="24"/>
                <w:szCs w:val="24"/>
              </w:rPr>
            </w:pPr>
          </w:p>
          <w:p w:rsidR="00887EAB" w:rsidRDefault="00887EAB" w:rsidP="00DE0652">
            <w:pPr>
              <w:rPr>
                <w:rFonts w:ascii="Times New Roman" w:hAnsi="Times New Roman" w:cs="Times New Roman"/>
                <w:sz w:val="24"/>
                <w:szCs w:val="24"/>
              </w:rPr>
            </w:pPr>
          </w:p>
          <w:p w:rsidR="00887EAB" w:rsidRDefault="00887EAB" w:rsidP="00DE0652">
            <w:pPr>
              <w:rPr>
                <w:rFonts w:ascii="Times New Roman" w:hAnsi="Times New Roman" w:cs="Times New Roman"/>
                <w:sz w:val="24"/>
                <w:szCs w:val="24"/>
              </w:rPr>
            </w:pPr>
          </w:p>
          <w:p w:rsidR="00887EAB" w:rsidRPr="000B792B" w:rsidRDefault="00887EAB" w:rsidP="00DE0652">
            <w:pPr>
              <w:rPr>
                <w:rFonts w:ascii="Times New Roman" w:hAnsi="Times New Roman" w:cs="Times New Roman"/>
                <w:sz w:val="24"/>
                <w:szCs w:val="24"/>
              </w:rPr>
            </w:pPr>
            <w:r>
              <w:rPr>
                <w:rFonts w:ascii="Times New Roman" w:hAnsi="Times New Roman" w:cs="Times New Roman"/>
                <w:sz w:val="24"/>
                <w:szCs w:val="24"/>
              </w:rPr>
              <w:t>80</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tcPr>
          <w:p w:rsidR="00887EAB" w:rsidRDefault="00887EAB" w:rsidP="00DE0652">
            <w:pPr>
              <w:jc w:val="center"/>
              <w:rPr>
                <w:rFonts w:ascii="Times New Roman" w:hAnsi="Times New Roman" w:cs="Times New Roman"/>
                <w:bCs w:val="0"/>
                <w:kern w:val="0"/>
                <w:sz w:val="24"/>
                <w:szCs w:val="24"/>
              </w:rPr>
            </w:pPr>
          </w:p>
          <w:p w:rsidR="00887EAB" w:rsidRPr="000B792B" w:rsidRDefault="00887EAB" w:rsidP="00DE0652">
            <w:pPr>
              <w:rPr>
                <w:rFonts w:ascii="Times New Roman" w:hAnsi="Times New Roman" w:cs="Times New Roman"/>
                <w:sz w:val="24"/>
                <w:szCs w:val="24"/>
              </w:rPr>
            </w:pPr>
          </w:p>
          <w:p w:rsidR="00887EAB" w:rsidRDefault="00887EAB" w:rsidP="00DE0652">
            <w:pPr>
              <w:rPr>
                <w:rFonts w:ascii="Times New Roman" w:hAnsi="Times New Roman" w:cs="Times New Roman"/>
                <w:sz w:val="24"/>
                <w:szCs w:val="24"/>
              </w:rPr>
            </w:pPr>
          </w:p>
          <w:p w:rsidR="00887EAB" w:rsidRDefault="00887EAB" w:rsidP="00DE0652">
            <w:pPr>
              <w:rPr>
                <w:rFonts w:ascii="Times New Roman" w:hAnsi="Times New Roman" w:cs="Times New Roman"/>
                <w:sz w:val="24"/>
                <w:szCs w:val="24"/>
              </w:rPr>
            </w:pPr>
          </w:p>
          <w:p w:rsidR="00887EAB" w:rsidRPr="000B792B" w:rsidRDefault="00887EAB" w:rsidP="00DE0652">
            <w:pPr>
              <w:rPr>
                <w:rFonts w:ascii="Times New Roman" w:hAnsi="Times New Roman" w:cs="Times New Roman"/>
                <w:sz w:val="24"/>
                <w:szCs w:val="24"/>
              </w:rPr>
            </w:pPr>
            <w:r>
              <w:rPr>
                <w:rFonts w:ascii="Times New Roman" w:hAnsi="Times New Roman" w:cs="Times New Roman"/>
                <w:sz w:val="24"/>
                <w:szCs w:val="24"/>
              </w:rPr>
              <w:t>100</w:t>
            </w:r>
          </w:p>
        </w:tc>
      </w:tr>
      <w:tr w:rsidR="00887EAB" w:rsidRPr="000B792B" w:rsidTr="00DE0652">
        <w:trPr>
          <w:tblCellSpacing w:w="15" w:type="dxa"/>
        </w:trPr>
        <w:tc>
          <w:tcPr>
            <w:tcW w:w="13121" w:type="dxa"/>
            <w:gridSpan w:val="6"/>
            <w:tcBorders>
              <w:top w:val="nil"/>
              <w:left w:val="single" w:sz="6" w:space="0" w:color="000000"/>
              <w:bottom w:val="single" w:sz="6" w:space="0" w:color="000000"/>
              <w:right w:val="single" w:sz="6" w:space="0" w:color="000000"/>
            </w:tcBorders>
            <w:tcMar>
              <w:top w:w="15" w:type="dxa"/>
              <w:left w:w="110" w:type="dxa"/>
              <w:bottom w:w="15" w:type="dxa"/>
              <w:right w:w="110" w:type="dxa"/>
            </w:tcMar>
          </w:tcPr>
          <w:p w:rsidR="00887EAB" w:rsidRPr="000B792B" w:rsidRDefault="00887EAB" w:rsidP="00DE0652">
            <w:pPr>
              <w:spacing w:before="100" w:beforeAutospacing="1" w:after="100" w:afterAutospacing="1"/>
              <w:rPr>
                <w:rFonts w:ascii="Times New Roman" w:hAnsi="Times New Roman" w:cs="Times New Roman"/>
                <w:bCs w:val="0"/>
                <w:kern w:val="0"/>
                <w:sz w:val="24"/>
                <w:szCs w:val="24"/>
              </w:rPr>
            </w:pPr>
          </w:p>
        </w:tc>
      </w:tr>
    </w:tbl>
    <w:p w:rsidR="00887EAB" w:rsidRPr="006D5B6C" w:rsidRDefault="00887EAB" w:rsidP="00887EAB">
      <w:pPr>
        <w:ind w:firstLine="709"/>
        <w:jc w:val="both"/>
        <w:rPr>
          <w:sz w:val="24"/>
          <w:szCs w:val="24"/>
        </w:rPr>
      </w:pPr>
    </w:p>
    <w:p w:rsidR="00887EAB" w:rsidRPr="006D5B6C" w:rsidRDefault="00887EAB" w:rsidP="00887EAB">
      <w:pPr>
        <w:rPr>
          <w:sz w:val="24"/>
          <w:szCs w:val="24"/>
        </w:rPr>
      </w:pPr>
    </w:p>
    <w:p w:rsidR="00887EAB" w:rsidRPr="006D5B6C" w:rsidRDefault="00887EAB" w:rsidP="00887EAB">
      <w:pPr>
        <w:numPr>
          <w:ilvl w:val="0"/>
          <w:numId w:val="2"/>
        </w:numPr>
        <w:jc w:val="center"/>
        <w:rPr>
          <w:sz w:val="24"/>
          <w:szCs w:val="24"/>
        </w:rPr>
      </w:pPr>
      <w:r w:rsidRPr="006D5B6C">
        <w:rPr>
          <w:sz w:val="24"/>
          <w:szCs w:val="24"/>
        </w:rPr>
        <w:t>Система программных мероприятий</w:t>
      </w:r>
    </w:p>
    <w:p w:rsidR="00887EAB" w:rsidRPr="006D5B6C" w:rsidRDefault="00887EAB" w:rsidP="00887EAB">
      <w:pPr>
        <w:rPr>
          <w:sz w:val="24"/>
          <w:szCs w:val="24"/>
        </w:rPr>
      </w:pP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659"/>
        <w:gridCol w:w="2092"/>
        <w:gridCol w:w="1958"/>
        <w:gridCol w:w="2125"/>
      </w:tblGrid>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w:t>
            </w:r>
          </w:p>
          <w:p w:rsidR="00887EAB" w:rsidRPr="006D5B6C" w:rsidRDefault="00887EAB" w:rsidP="00DE0652">
            <w:pPr>
              <w:jc w:val="center"/>
              <w:rPr>
                <w:sz w:val="24"/>
                <w:szCs w:val="24"/>
              </w:rPr>
            </w:pPr>
            <w:proofErr w:type="gramStart"/>
            <w:r w:rsidRPr="006D5B6C">
              <w:rPr>
                <w:sz w:val="24"/>
                <w:szCs w:val="24"/>
              </w:rPr>
              <w:t>п</w:t>
            </w:r>
            <w:proofErr w:type="gramEnd"/>
            <w:r w:rsidRPr="006D5B6C">
              <w:rPr>
                <w:sz w:val="24"/>
                <w:szCs w:val="24"/>
              </w:rPr>
              <w:t>/п</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Наименование мероприятия</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Исполнители</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Срок исполнения</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Объем финансирования (</w:t>
            </w:r>
            <w:proofErr w:type="spellStart"/>
            <w:r w:rsidRPr="006D5B6C">
              <w:rPr>
                <w:sz w:val="24"/>
                <w:szCs w:val="24"/>
              </w:rPr>
              <w:t>тыс</w:t>
            </w:r>
            <w:proofErr w:type="gramStart"/>
            <w:r w:rsidRPr="006D5B6C">
              <w:rPr>
                <w:sz w:val="24"/>
                <w:szCs w:val="24"/>
              </w:rPr>
              <w:t>.р</w:t>
            </w:r>
            <w:proofErr w:type="gramEnd"/>
            <w:r w:rsidRPr="006D5B6C">
              <w:rPr>
                <w:sz w:val="24"/>
                <w:szCs w:val="24"/>
              </w:rPr>
              <w:t>уб</w:t>
            </w:r>
            <w:proofErr w:type="spellEnd"/>
            <w:r w:rsidRPr="006D5B6C">
              <w:rPr>
                <w:sz w:val="24"/>
                <w:szCs w:val="24"/>
              </w:rPr>
              <w:t>.)</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1</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2</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3</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4</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5</w:t>
            </w:r>
          </w:p>
        </w:tc>
      </w:tr>
      <w:tr w:rsidR="00887EAB" w:rsidRPr="006D5B6C" w:rsidTr="00DE0652">
        <w:tc>
          <w:tcPr>
            <w:tcW w:w="10137" w:type="dxa"/>
            <w:gridSpan w:val="5"/>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b/>
                <w:sz w:val="24"/>
                <w:szCs w:val="24"/>
              </w:rPr>
            </w:pPr>
            <w:r w:rsidRPr="006D5B6C">
              <w:rPr>
                <w:b/>
                <w:sz w:val="24"/>
                <w:szCs w:val="24"/>
                <w:lang w:val="en-US"/>
              </w:rPr>
              <w:t>I</w:t>
            </w:r>
            <w:r w:rsidRPr="006D5B6C">
              <w:rPr>
                <w:b/>
                <w:sz w:val="24"/>
                <w:szCs w:val="24"/>
              </w:rPr>
              <w:t>. Информационно-пропагандистское противодействие терроризму и экстремизму</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1</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both"/>
              <w:rPr>
                <w:sz w:val="24"/>
                <w:szCs w:val="24"/>
              </w:rPr>
            </w:pPr>
            <w:r w:rsidRPr="006D5B6C">
              <w:rPr>
                <w:sz w:val="24"/>
                <w:szCs w:val="24"/>
              </w:rPr>
              <w:t xml:space="preserve">Проведение «круглых столов»  в </w:t>
            </w:r>
            <w:proofErr w:type="spellStart"/>
            <w:r w:rsidRPr="006D5B6C">
              <w:rPr>
                <w:sz w:val="24"/>
                <w:szCs w:val="24"/>
              </w:rPr>
              <w:t>Оленьевской</w:t>
            </w:r>
            <w:proofErr w:type="spellEnd"/>
            <w:r w:rsidRPr="006D5B6C">
              <w:rPr>
                <w:sz w:val="24"/>
                <w:szCs w:val="24"/>
              </w:rPr>
              <w:t xml:space="preserve"> СОШ</w:t>
            </w:r>
          </w:p>
          <w:p w:rsidR="00887EAB" w:rsidRPr="006D5B6C" w:rsidRDefault="00887EAB" w:rsidP="00DE0652">
            <w:pPr>
              <w:jc w:val="both"/>
              <w:rPr>
                <w:sz w:val="24"/>
                <w:szCs w:val="24"/>
              </w:rPr>
            </w:pP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 xml:space="preserve">Директор </w:t>
            </w:r>
            <w:proofErr w:type="spellStart"/>
            <w:r w:rsidRPr="006D5B6C">
              <w:rPr>
                <w:sz w:val="24"/>
                <w:szCs w:val="24"/>
              </w:rPr>
              <w:t>Оленьевской</w:t>
            </w:r>
            <w:proofErr w:type="spellEnd"/>
            <w:r w:rsidRPr="006D5B6C">
              <w:rPr>
                <w:sz w:val="24"/>
                <w:szCs w:val="24"/>
              </w:rPr>
              <w:t xml:space="preserve"> СОШ</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Ежегодно</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2</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both"/>
              <w:rPr>
                <w:sz w:val="24"/>
                <w:szCs w:val="24"/>
              </w:rPr>
            </w:pPr>
            <w:r w:rsidRPr="006D5B6C">
              <w:rPr>
                <w:sz w:val="24"/>
                <w:szCs w:val="24"/>
              </w:rPr>
              <w:t xml:space="preserve">Информирование населения о профилактике терроризма и экстремизма через СМИ </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 xml:space="preserve"> Заместитель Главы администрации сельского поселения</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Ежегодно</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3</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both"/>
              <w:rPr>
                <w:sz w:val="24"/>
                <w:szCs w:val="24"/>
              </w:rPr>
            </w:pPr>
            <w:r w:rsidRPr="006D5B6C">
              <w:rPr>
                <w:sz w:val="24"/>
                <w:szCs w:val="24"/>
              </w:rPr>
              <w:t xml:space="preserve">Проведение лекций и бесед в </w:t>
            </w:r>
            <w:proofErr w:type="spellStart"/>
            <w:r w:rsidRPr="006D5B6C">
              <w:rPr>
                <w:sz w:val="24"/>
                <w:szCs w:val="24"/>
              </w:rPr>
              <w:t>Оленьевской</w:t>
            </w:r>
            <w:proofErr w:type="spellEnd"/>
            <w:r w:rsidRPr="006D5B6C">
              <w:rPr>
                <w:sz w:val="24"/>
                <w:szCs w:val="24"/>
              </w:rPr>
              <w:t xml:space="preserve"> СОШ,  на сходах граждан направленных на профилактику проявлений экстремизма, </w:t>
            </w:r>
            <w:r w:rsidRPr="006D5B6C">
              <w:rPr>
                <w:sz w:val="24"/>
                <w:szCs w:val="24"/>
              </w:rPr>
              <w:lastRenderedPageBreak/>
              <w:t>терроризма, преступлений против личности, общества, государства</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lastRenderedPageBreak/>
              <w:t xml:space="preserve">  Специалист Администрации, ответственный за решение вопросов пожарной безопасности, ГО и ЧС </w:t>
            </w:r>
            <w:r w:rsidRPr="006D5B6C">
              <w:rPr>
                <w:sz w:val="24"/>
                <w:szCs w:val="24"/>
              </w:rPr>
              <w:lastRenderedPageBreak/>
              <w:t xml:space="preserve">поселения, участковый </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lastRenderedPageBreak/>
              <w:t>Ежегодно</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lastRenderedPageBreak/>
              <w:t>4</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both"/>
              <w:rPr>
                <w:sz w:val="24"/>
                <w:szCs w:val="24"/>
              </w:rPr>
            </w:pPr>
            <w:r w:rsidRPr="006D5B6C">
              <w:rPr>
                <w:sz w:val="24"/>
                <w:szCs w:val="24"/>
              </w:rPr>
              <w:t>Распространение памяток, листовок среди населения, обеспечить наглядной агитацией в учреждения соц. сферы</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 xml:space="preserve">  Специалист Администрации, ответственный за решение вопросов пожарной безопасности, ГО и ЧС поселения, участковый </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Ежеквартально</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1 тыс.</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5</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both"/>
              <w:rPr>
                <w:sz w:val="24"/>
                <w:szCs w:val="24"/>
              </w:rPr>
            </w:pPr>
            <w:r w:rsidRPr="006D5B6C">
              <w:rPr>
                <w:sz w:val="24"/>
                <w:szCs w:val="24"/>
              </w:rPr>
              <w:t>Проводить рейды по обеспечению правопорядка и профилактики в местах массового отдыха</w:t>
            </w:r>
          </w:p>
          <w:p w:rsidR="00887EAB" w:rsidRPr="006D5B6C" w:rsidRDefault="00887EAB" w:rsidP="00DE0652">
            <w:pPr>
              <w:jc w:val="both"/>
              <w:rPr>
                <w:sz w:val="24"/>
                <w:szCs w:val="24"/>
              </w:rPr>
            </w:pP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 xml:space="preserve">Заместитель Главы </w:t>
            </w:r>
            <w:proofErr w:type="spellStart"/>
            <w:proofErr w:type="gramStart"/>
            <w:r w:rsidRPr="006D5B6C">
              <w:rPr>
                <w:sz w:val="24"/>
                <w:szCs w:val="24"/>
              </w:rPr>
              <w:t>админист</w:t>
            </w:r>
            <w:proofErr w:type="spellEnd"/>
            <w:r w:rsidRPr="006D5B6C">
              <w:rPr>
                <w:sz w:val="24"/>
                <w:szCs w:val="24"/>
              </w:rPr>
              <w:t>-рации</w:t>
            </w:r>
            <w:proofErr w:type="gramEnd"/>
            <w:r w:rsidRPr="006D5B6C">
              <w:rPr>
                <w:sz w:val="24"/>
                <w:szCs w:val="24"/>
              </w:rPr>
              <w:t xml:space="preserve"> сельского поселения, сотрудники отд. МВД по Дубовскому району  (по согласованию)  </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Постоянно в период проведения мероприятий</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r w:rsidR="00887EAB" w:rsidRPr="006D5B6C" w:rsidTr="00DE0652">
        <w:trPr>
          <w:trHeight w:val="1105"/>
        </w:trPr>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6</w:t>
            </w:r>
          </w:p>
          <w:p w:rsidR="00887EAB" w:rsidRPr="006D5B6C" w:rsidRDefault="00887EAB" w:rsidP="00DE0652">
            <w:pPr>
              <w:pStyle w:val="ConsPlusNormal"/>
              <w:jc w:val="center"/>
              <w:rPr>
                <w:sz w:val="24"/>
                <w:szCs w:val="24"/>
              </w:rPr>
            </w:pPr>
            <w:r w:rsidRPr="006D5B6C">
              <w:rPr>
                <w:sz w:val="24"/>
                <w:szCs w:val="24"/>
              </w:rPr>
              <w:t xml:space="preserve"> </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pStyle w:val="ConsPlusNormal"/>
              <w:widowControl/>
              <w:ind w:firstLine="0"/>
              <w:jc w:val="both"/>
              <w:rPr>
                <w:sz w:val="24"/>
                <w:szCs w:val="24"/>
              </w:rPr>
            </w:pPr>
            <w:r w:rsidRPr="006D5B6C">
              <w:rPr>
                <w:sz w:val="24"/>
                <w:szCs w:val="24"/>
              </w:rPr>
              <w:t>Вести наблюдения за  парковкой   транспорта возле зданий школы, детского сада, администрацией сельского поселения</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pStyle w:val="ConsPlusNormal"/>
              <w:widowControl/>
              <w:ind w:firstLine="0"/>
              <w:jc w:val="center"/>
              <w:rPr>
                <w:sz w:val="24"/>
                <w:szCs w:val="24"/>
              </w:rPr>
            </w:pPr>
            <w:r w:rsidRPr="006D5B6C">
              <w:rPr>
                <w:sz w:val="24"/>
                <w:szCs w:val="24"/>
              </w:rPr>
              <w:t>Директор школы, заведующая д/с</w:t>
            </w:r>
            <w:proofErr w:type="gramStart"/>
            <w:r w:rsidRPr="006D5B6C">
              <w:rPr>
                <w:sz w:val="24"/>
                <w:szCs w:val="24"/>
              </w:rPr>
              <w:t xml:space="preserve"> ,</w:t>
            </w:r>
            <w:proofErr w:type="gramEnd"/>
            <w:r w:rsidRPr="006D5B6C">
              <w:rPr>
                <w:sz w:val="24"/>
                <w:szCs w:val="24"/>
              </w:rPr>
              <w:t xml:space="preserve"> директор СДК </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pStyle w:val="ConsPlusNormal"/>
              <w:widowControl/>
              <w:ind w:firstLine="0"/>
              <w:jc w:val="center"/>
              <w:rPr>
                <w:sz w:val="24"/>
                <w:szCs w:val="24"/>
              </w:rPr>
            </w:pPr>
            <w:r w:rsidRPr="006D5B6C">
              <w:rPr>
                <w:sz w:val="24"/>
                <w:szCs w:val="24"/>
              </w:rPr>
              <w:t>постоянно</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r w:rsidR="00887EAB" w:rsidRPr="006D5B6C" w:rsidTr="00DE0652">
        <w:tc>
          <w:tcPr>
            <w:tcW w:w="10137" w:type="dxa"/>
            <w:gridSpan w:val="5"/>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b/>
                <w:sz w:val="24"/>
                <w:szCs w:val="24"/>
              </w:rPr>
            </w:pPr>
            <w:r w:rsidRPr="006D5B6C">
              <w:rPr>
                <w:b/>
                <w:sz w:val="24"/>
                <w:szCs w:val="24"/>
                <w:lang w:val="en-US"/>
              </w:rPr>
              <w:t>II</w:t>
            </w:r>
            <w:r w:rsidRPr="006D5B6C">
              <w:rPr>
                <w:b/>
                <w:sz w:val="24"/>
                <w:szCs w:val="24"/>
              </w:rPr>
              <w:t>. Организационно-технические мероприятия</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1</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both"/>
              <w:rPr>
                <w:sz w:val="24"/>
                <w:szCs w:val="24"/>
              </w:rPr>
            </w:pPr>
            <w:r w:rsidRPr="006D5B6C">
              <w:rPr>
                <w:sz w:val="24"/>
                <w:szCs w:val="24"/>
              </w:rPr>
              <w:t>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 xml:space="preserve">  Специалист Администрации, ответственный за решение вопросов пожарной безопасности, ГО и ЧС поселения, участковый </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Ежегодно</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r w:rsidR="00887EAB" w:rsidRPr="006D5B6C" w:rsidTr="00DE0652">
        <w:tc>
          <w:tcPr>
            <w:tcW w:w="936"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2</w:t>
            </w:r>
          </w:p>
        </w:tc>
        <w:tc>
          <w:tcPr>
            <w:tcW w:w="3098"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rPr>
                <w:sz w:val="24"/>
                <w:szCs w:val="24"/>
              </w:rPr>
            </w:pPr>
            <w:r w:rsidRPr="006D5B6C">
              <w:rPr>
                <w:sz w:val="24"/>
                <w:szCs w:val="24"/>
              </w:rPr>
              <w:t xml:space="preserve">Проведение комплексных обследований </w:t>
            </w:r>
            <w:proofErr w:type="spellStart"/>
            <w:proofErr w:type="gramStart"/>
            <w:r w:rsidRPr="006D5B6C">
              <w:rPr>
                <w:sz w:val="24"/>
                <w:szCs w:val="24"/>
              </w:rPr>
              <w:t>потенциаль</w:t>
            </w:r>
            <w:proofErr w:type="spellEnd"/>
            <w:r w:rsidRPr="006D5B6C">
              <w:rPr>
                <w:sz w:val="24"/>
                <w:szCs w:val="24"/>
              </w:rPr>
              <w:t>-но</w:t>
            </w:r>
            <w:proofErr w:type="gramEnd"/>
            <w:r w:rsidRPr="006D5B6C">
              <w:rPr>
                <w:sz w:val="24"/>
                <w:szCs w:val="24"/>
              </w:rPr>
              <w:t xml:space="preserve"> опасных объектов,   соцкультбыта, пустующих домов на территории сельского поселения</w:t>
            </w:r>
          </w:p>
        </w:tc>
        <w:tc>
          <w:tcPr>
            <w:tcW w:w="2133"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Заместитель Главы администрации сельского поселения, руководители объектов, участковый (по согласованию)</w:t>
            </w:r>
          </w:p>
        </w:tc>
        <w:tc>
          <w:tcPr>
            <w:tcW w:w="1971"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 xml:space="preserve">Ежеквартально </w:t>
            </w:r>
          </w:p>
        </w:tc>
        <w:tc>
          <w:tcPr>
            <w:tcW w:w="1999" w:type="dxa"/>
            <w:tcBorders>
              <w:top w:val="single" w:sz="4" w:space="0" w:color="auto"/>
              <w:left w:val="single" w:sz="4" w:space="0" w:color="auto"/>
              <w:bottom w:val="single" w:sz="4" w:space="0" w:color="auto"/>
              <w:right w:val="single" w:sz="4" w:space="0" w:color="auto"/>
            </w:tcBorders>
          </w:tcPr>
          <w:p w:rsidR="00887EAB" w:rsidRPr="006D5B6C" w:rsidRDefault="00887EAB" w:rsidP="00DE0652">
            <w:pPr>
              <w:jc w:val="center"/>
              <w:rPr>
                <w:sz w:val="24"/>
                <w:szCs w:val="24"/>
              </w:rPr>
            </w:pPr>
            <w:r w:rsidRPr="006D5B6C">
              <w:rPr>
                <w:sz w:val="24"/>
                <w:szCs w:val="24"/>
              </w:rPr>
              <w:t>Без финансирования</w:t>
            </w:r>
          </w:p>
        </w:tc>
      </w:tr>
    </w:tbl>
    <w:p w:rsidR="00887EAB" w:rsidRPr="003206DE" w:rsidRDefault="00887EAB" w:rsidP="00887EAB">
      <w:pPr>
        <w:rPr>
          <w:rFonts w:ascii="Times New Roman" w:hAnsi="Times New Roman" w:cs="Times New Roman"/>
          <w:sz w:val="24"/>
          <w:szCs w:val="24"/>
        </w:rPr>
      </w:pPr>
    </w:p>
    <w:p w:rsidR="00887EAB" w:rsidRDefault="00887EAB"/>
    <w:sectPr w:rsidR="00887EAB" w:rsidSect="00316F8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137C1"/>
    <w:multiLevelType w:val="multilevel"/>
    <w:tmpl w:val="5330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C3E4631"/>
    <w:multiLevelType w:val="hybridMultilevel"/>
    <w:tmpl w:val="940E5B84"/>
    <w:lvl w:ilvl="0" w:tplc="D510856A">
      <w:start w:val="2"/>
      <w:numFmt w:val="upperRoman"/>
      <w:lvlText w:val="%1."/>
      <w:lvlJc w:val="left"/>
      <w:pPr>
        <w:tabs>
          <w:tab w:val="num" w:pos="1503"/>
        </w:tabs>
        <w:ind w:left="1503"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54"/>
    <w:rsid w:val="00002C4F"/>
    <w:rsid w:val="00002CD5"/>
    <w:rsid w:val="00003573"/>
    <w:rsid w:val="00004906"/>
    <w:rsid w:val="000050C5"/>
    <w:rsid w:val="00006468"/>
    <w:rsid w:val="000068AF"/>
    <w:rsid w:val="00012037"/>
    <w:rsid w:val="00012440"/>
    <w:rsid w:val="0001465C"/>
    <w:rsid w:val="00015321"/>
    <w:rsid w:val="00017F70"/>
    <w:rsid w:val="00021098"/>
    <w:rsid w:val="00025A7E"/>
    <w:rsid w:val="00026CE2"/>
    <w:rsid w:val="0002740F"/>
    <w:rsid w:val="0003006C"/>
    <w:rsid w:val="00034CE9"/>
    <w:rsid w:val="00035498"/>
    <w:rsid w:val="00037862"/>
    <w:rsid w:val="0004138C"/>
    <w:rsid w:val="000418E8"/>
    <w:rsid w:val="00041C08"/>
    <w:rsid w:val="0004210A"/>
    <w:rsid w:val="000452EB"/>
    <w:rsid w:val="000471F1"/>
    <w:rsid w:val="000532A4"/>
    <w:rsid w:val="00054FB5"/>
    <w:rsid w:val="00055767"/>
    <w:rsid w:val="00055F3C"/>
    <w:rsid w:val="00062772"/>
    <w:rsid w:val="00062A76"/>
    <w:rsid w:val="00066117"/>
    <w:rsid w:val="0007019A"/>
    <w:rsid w:val="0007425C"/>
    <w:rsid w:val="00075255"/>
    <w:rsid w:val="00077559"/>
    <w:rsid w:val="00090D1F"/>
    <w:rsid w:val="000930A5"/>
    <w:rsid w:val="00095D5C"/>
    <w:rsid w:val="0009612C"/>
    <w:rsid w:val="000964CA"/>
    <w:rsid w:val="000A133F"/>
    <w:rsid w:val="000A1C91"/>
    <w:rsid w:val="000A5116"/>
    <w:rsid w:val="000B2AD4"/>
    <w:rsid w:val="000C18A6"/>
    <w:rsid w:val="000C29DD"/>
    <w:rsid w:val="000C33EC"/>
    <w:rsid w:val="000C41D8"/>
    <w:rsid w:val="000C4CD2"/>
    <w:rsid w:val="000C76E9"/>
    <w:rsid w:val="000D1828"/>
    <w:rsid w:val="000D2954"/>
    <w:rsid w:val="000D34AD"/>
    <w:rsid w:val="000D7781"/>
    <w:rsid w:val="000E2694"/>
    <w:rsid w:val="000E4532"/>
    <w:rsid w:val="000E5147"/>
    <w:rsid w:val="000E59AD"/>
    <w:rsid w:val="000E6B30"/>
    <w:rsid w:val="000F1DCE"/>
    <w:rsid w:val="00103F48"/>
    <w:rsid w:val="00110C20"/>
    <w:rsid w:val="00111F70"/>
    <w:rsid w:val="001173D3"/>
    <w:rsid w:val="00120EAF"/>
    <w:rsid w:val="00122E8D"/>
    <w:rsid w:val="001261C3"/>
    <w:rsid w:val="001264D7"/>
    <w:rsid w:val="00131668"/>
    <w:rsid w:val="00132ED8"/>
    <w:rsid w:val="0013485C"/>
    <w:rsid w:val="00136788"/>
    <w:rsid w:val="0013723F"/>
    <w:rsid w:val="00140CE0"/>
    <w:rsid w:val="00144556"/>
    <w:rsid w:val="00145B0E"/>
    <w:rsid w:val="00146334"/>
    <w:rsid w:val="00146529"/>
    <w:rsid w:val="00146961"/>
    <w:rsid w:val="00147A57"/>
    <w:rsid w:val="001510D1"/>
    <w:rsid w:val="001529B7"/>
    <w:rsid w:val="00157276"/>
    <w:rsid w:val="00163F47"/>
    <w:rsid w:val="00166030"/>
    <w:rsid w:val="00166F16"/>
    <w:rsid w:val="0016742F"/>
    <w:rsid w:val="00174579"/>
    <w:rsid w:val="00176B3C"/>
    <w:rsid w:val="00181C5D"/>
    <w:rsid w:val="00183186"/>
    <w:rsid w:val="001843B6"/>
    <w:rsid w:val="00184497"/>
    <w:rsid w:val="00186B0A"/>
    <w:rsid w:val="00187803"/>
    <w:rsid w:val="0019326D"/>
    <w:rsid w:val="001932AA"/>
    <w:rsid w:val="001968C8"/>
    <w:rsid w:val="001978A2"/>
    <w:rsid w:val="001A1699"/>
    <w:rsid w:val="001A5384"/>
    <w:rsid w:val="001B14E2"/>
    <w:rsid w:val="001B4CD2"/>
    <w:rsid w:val="001C0B20"/>
    <w:rsid w:val="001C16E3"/>
    <w:rsid w:val="001C305E"/>
    <w:rsid w:val="001E1880"/>
    <w:rsid w:val="001E2D2E"/>
    <w:rsid w:val="001E5451"/>
    <w:rsid w:val="001E622A"/>
    <w:rsid w:val="001E6662"/>
    <w:rsid w:val="001F1164"/>
    <w:rsid w:val="001F1CF5"/>
    <w:rsid w:val="001F33CA"/>
    <w:rsid w:val="001F4515"/>
    <w:rsid w:val="001F6832"/>
    <w:rsid w:val="00200A54"/>
    <w:rsid w:val="00202665"/>
    <w:rsid w:val="00203CDB"/>
    <w:rsid w:val="00205FB3"/>
    <w:rsid w:val="00212ECF"/>
    <w:rsid w:val="002159D8"/>
    <w:rsid w:val="00216B06"/>
    <w:rsid w:val="00217661"/>
    <w:rsid w:val="00217B3D"/>
    <w:rsid w:val="0022086C"/>
    <w:rsid w:val="00223896"/>
    <w:rsid w:val="00225943"/>
    <w:rsid w:val="00225C8F"/>
    <w:rsid w:val="00226C08"/>
    <w:rsid w:val="00227FF4"/>
    <w:rsid w:val="002365A1"/>
    <w:rsid w:val="00237779"/>
    <w:rsid w:val="00244719"/>
    <w:rsid w:val="0024588F"/>
    <w:rsid w:val="00250674"/>
    <w:rsid w:val="00251FAD"/>
    <w:rsid w:val="00253694"/>
    <w:rsid w:val="00257DE1"/>
    <w:rsid w:val="002640FC"/>
    <w:rsid w:val="00264171"/>
    <w:rsid w:val="002656CE"/>
    <w:rsid w:val="002662D7"/>
    <w:rsid w:val="0026687B"/>
    <w:rsid w:val="00267E29"/>
    <w:rsid w:val="002741C5"/>
    <w:rsid w:val="00274F0E"/>
    <w:rsid w:val="002755E8"/>
    <w:rsid w:val="00277620"/>
    <w:rsid w:val="00277AD5"/>
    <w:rsid w:val="002807AA"/>
    <w:rsid w:val="00283DFF"/>
    <w:rsid w:val="00285A61"/>
    <w:rsid w:val="00286BF4"/>
    <w:rsid w:val="00290802"/>
    <w:rsid w:val="002917B8"/>
    <w:rsid w:val="00293B96"/>
    <w:rsid w:val="0029453E"/>
    <w:rsid w:val="00296276"/>
    <w:rsid w:val="002A1AD2"/>
    <w:rsid w:val="002A1EC5"/>
    <w:rsid w:val="002A2D8A"/>
    <w:rsid w:val="002A56C9"/>
    <w:rsid w:val="002B02F2"/>
    <w:rsid w:val="002B045B"/>
    <w:rsid w:val="002B33F0"/>
    <w:rsid w:val="002B4123"/>
    <w:rsid w:val="002B50AD"/>
    <w:rsid w:val="002C0FFA"/>
    <w:rsid w:val="002C10B6"/>
    <w:rsid w:val="002C3200"/>
    <w:rsid w:val="002C6046"/>
    <w:rsid w:val="002D02BF"/>
    <w:rsid w:val="002D23BD"/>
    <w:rsid w:val="002D2F35"/>
    <w:rsid w:val="002D7E04"/>
    <w:rsid w:val="002E03F5"/>
    <w:rsid w:val="002E1AB9"/>
    <w:rsid w:val="002E2597"/>
    <w:rsid w:val="002E4858"/>
    <w:rsid w:val="002E5278"/>
    <w:rsid w:val="002E6525"/>
    <w:rsid w:val="002E6750"/>
    <w:rsid w:val="002F03A6"/>
    <w:rsid w:val="002F3C52"/>
    <w:rsid w:val="002F4549"/>
    <w:rsid w:val="002F7800"/>
    <w:rsid w:val="0030660B"/>
    <w:rsid w:val="00307A69"/>
    <w:rsid w:val="00313F78"/>
    <w:rsid w:val="0031521A"/>
    <w:rsid w:val="00316F8C"/>
    <w:rsid w:val="00317347"/>
    <w:rsid w:val="0032033C"/>
    <w:rsid w:val="00321A8C"/>
    <w:rsid w:val="00332B96"/>
    <w:rsid w:val="003337A7"/>
    <w:rsid w:val="00333D0E"/>
    <w:rsid w:val="003370D3"/>
    <w:rsid w:val="00344D77"/>
    <w:rsid w:val="00345D07"/>
    <w:rsid w:val="00345E53"/>
    <w:rsid w:val="003479FD"/>
    <w:rsid w:val="0035252B"/>
    <w:rsid w:val="003538C7"/>
    <w:rsid w:val="0035472C"/>
    <w:rsid w:val="00355106"/>
    <w:rsid w:val="003609BB"/>
    <w:rsid w:val="00362650"/>
    <w:rsid w:val="00362DD5"/>
    <w:rsid w:val="003667FD"/>
    <w:rsid w:val="00371F8F"/>
    <w:rsid w:val="00373B17"/>
    <w:rsid w:val="003766F6"/>
    <w:rsid w:val="00376B17"/>
    <w:rsid w:val="00385544"/>
    <w:rsid w:val="00385D57"/>
    <w:rsid w:val="003914E1"/>
    <w:rsid w:val="0039210F"/>
    <w:rsid w:val="00397FB2"/>
    <w:rsid w:val="003A020C"/>
    <w:rsid w:val="003A0308"/>
    <w:rsid w:val="003A1DAA"/>
    <w:rsid w:val="003A3AD2"/>
    <w:rsid w:val="003A563E"/>
    <w:rsid w:val="003A5DB1"/>
    <w:rsid w:val="003A6417"/>
    <w:rsid w:val="003A6B0B"/>
    <w:rsid w:val="003A7240"/>
    <w:rsid w:val="003A7E67"/>
    <w:rsid w:val="003B1DEE"/>
    <w:rsid w:val="003B3047"/>
    <w:rsid w:val="003B514D"/>
    <w:rsid w:val="003B554D"/>
    <w:rsid w:val="003B61B5"/>
    <w:rsid w:val="003C0BEB"/>
    <w:rsid w:val="003C2064"/>
    <w:rsid w:val="003C7F56"/>
    <w:rsid w:val="003D3011"/>
    <w:rsid w:val="003D364E"/>
    <w:rsid w:val="003D4273"/>
    <w:rsid w:val="003D6BCD"/>
    <w:rsid w:val="003E23EB"/>
    <w:rsid w:val="003E5BB1"/>
    <w:rsid w:val="003F1940"/>
    <w:rsid w:val="003F24ED"/>
    <w:rsid w:val="003F2D03"/>
    <w:rsid w:val="003F4280"/>
    <w:rsid w:val="003F4571"/>
    <w:rsid w:val="003F45FA"/>
    <w:rsid w:val="003F558C"/>
    <w:rsid w:val="00400401"/>
    <w:rsid w:val="00400969"/>
    <w:rsid w:val="00401661"/>
    <w:rsid w:val="00403080"/>
    <w:rsid w:val="00403E59"/>
    <w:rsid w:val="0040402F"/>
    <w:rsid w:val="00404E86"/>
    <w:rsid w:val="004112E7"/>
    <w:rsid w:val="00414ADA"/>
    <w:rsid w:val="00417441"/>
    <w:rsid w:val="004175F2"/>
    <w:rsid w:val="00422C08"/>
    <w:rsid w:val="00422E08"/>
    <w:rsid w:val="00424682"/>
    <w:rsid w:val="00424DAB"/>
    <w:rsid w:val="00426CA3"/>
    <w:rsid w:val="00432B38"/>
    <w:rsid w:val="004362A5"/>
    <w:rsid w:val="00440E24"/>
    <w:rsid w:val="00442296"/>
    <w:rsid w:val="00450754"/>
    <w:rsid w:val="004514C5"/>
    <w:rsid w:val="00452D95"/>
    <w:rsid w:val="004544EC"/>
    <w:rsid w:val="00454F28"/>
    <w:rsid w:val="00456403"/>
    <w:rsid w:val="00460C89"/>
    <w:rsid w:val="00461672"/>
    <w:rsid w:val="00463402"/>
    <w:rsid w:val="0046751F"/>
    <w:rsid w:val="00470300"/>
    <w:rsid w:val="00470D8C"/>
    <w:rsid w:val="00472F1C"/>
    <w:rsid w:val="00473585"/>
    <w:rsid w:val="00473A67"/>
    <w:rsid w:val="00473E95"/>
    <w:rsid w:val="004744EF"/>
    <w:rsid w:val="004823FB"/>
    <w:rsid w:val="0048369F"/>
    <w:rsid w:val="004905D2"/>
    <w:rsid w:val="00492177"/>
    <w:rsid w:val="004947C5"/>
    <w:rsid w:val="004A17BB"/>
    <w:rsid w:val="004A2AEE"/>
    <w:rsid w:val="004A52AB"/>
    <w:rsid w:val="004B0EDC"/>
    <w:rsid w:val="004B5A03"/>
    <w:rsid w:val="004B65BD"/>
    <w:rsid w:val="004C134E"/>
    <w:rsid w:val="004C279E"/>
    <w:rsid w:val="004C2A35"/>
    <w:rsid w:val="004C4C2A"/>
    <w:rsid w:val="004C5E43"/>
    <w:rsid w:val="004C76B5"/>
    <w:rsid w:val="004D08D2"/>
    <w:rsid w:val="004D60D2"/>
    <w:rsid w:val="004D71C7"/>
    <w:rsid w:val="004D7DBC"/>
    <w:rsid w:val="004E0028"/>
    <w:rsid w:val="004E064A"/>
    <w:rsid w:val="004E0750"/>
    <w:rsid w:val="004E191E"/>
    <w:rsid w:val="004E33FE"/>
    <w:rsid w:val="004F1D9B"/>
    <w:rsid w:val="004F2756"/>
    <w:rsid w:val="004F34AA"/>
    <w:rsid w:val="004F5FF5"/>
    <w:rsid w:val="005021DD"/>
    <w:rsid w:val="00502473"/>
    <w:rsid w:val="00502C51"/>
    <w:rsid w:val="00504987"/>
    <w:rsid w:val="00506F35"/>
    <w:rsid w:val="0051100B"/>
    <w:rsid w:val="005203E6"/>
    <w:rsid w:val="005208AC"/>
    <w:rsid w:val="00521D20"/>
    <w:rsid w:val="0052455D"/>
    <w:rsid w:val="005268CD"/>
    <w:rsid w:val="00527620"/>
    <w:rsid w:val="005332EB"/>
    <w:rsid w:val="00533FE5"/>
    <w:rsid w:val="0053456C"/>
    <w:rsid w:val="005359EB"/>
    <w:rsid w:val="005363DC"/>
    <w:rsid w:val="00553D26"/>
    <w:rsid w:val="00554433"/>
    <w:rsid w:val="00554DC7"/>
    <w:rsid w:val="005600A8"/>
    <w:rsid w:val="00562875"/>
    <w:rsid w:val="0056329F"/>
    <w:rsid w:val="00565F14"/>
    <w:rsid w:val="00573C61"/>
    <w:rsid w:val="00575B4E"/>
    <w:rsid w:val="00577330"/>
    <w:rsid w:val="0057773D"/>
    <w:rsid w:val="00580982"/>
    <w:rsid w:val="00584E74"/>
    <w:rsid w:val="005855EC"/>
    <w:rsid w:val="005944DE"/>
    <w:rsid w:val="00594814"/>
    <w:rsid w:val="00595108"/>
    <w:rsid w:val="0059551E"/>
    <w:rsid w:val="00596BA9"/>
    <w:rsid w:val="00597F6C"/>
    <w:rsid w:val="005A0573"/>
    <w:rsid w:val="005A09C4"/>
    <w:rsid w:val="005A2C00"/>
    <w:rsid w:val="005A3E81"/>
    <w:rsid w:val="005A5D23"/>
    <w:rsid w:val="005B2922"/>
    <w:rsid w:val="005B5FEB"/>
    <w:rsid w:val="005B6902"/>
    <w:rsid w:val="005B702D"/>
    <w:rsid w:val="005B7069"/>
    <w:rsid w:val="005B7A95"/>
    <w:rsid w:val="005C3AB5"/>
    <w:rsid w:val="005C661B"/>
    <w:rsid w:val="005D0636"/>
    <w:rsid w:val="005D273B"/>
    <w:rsid w:val="005D419F"/>
    <w:rsid w:val="005E23E2"/>
    <w:rsid w:val="005E38FB"/>
    <w:rsid w:val="005E3D55"/>
    <w:rsid w:val="005E76AA"/>
    <w:rsid w:val="005F0006"/>
    <w:rsid w:val="005F18A4"/>
    <w:rsid w:val="005F31AC"/>
    <w:rsid w:val="005F3553"/>
    <w:rsid w:val="005F4A76"/>
    <w:rsid w:val="005F6701"/>
    <w:rsid w:val="00600E07"/>
    <w:rsid w:val="00601E7D"/>
    <w:rsid w:val="006021D7"/>
    <w:rsid w:val="00605350"/>
    <w:rsid w:val="006115B7"/>
    <w:rsid w:val="00612432"/>
    <w:rsid w:val="0061454A"/>
    <w:rsid w:val="00615502"/>
    <w:rsid w:val="00617F94"/>
    <w:rsid w:val="00621050"/>
    <w:rsid w:val="00626BEC"/>
    <w:rsid w:val="0062764A"/>
    <w:rsid w:val="00627A9B"/>
    <w:rsid w:val="00627FB0"/>
    <w:rsid w:val="006334CA"/>
    <w:rsid w:val="0063576E"/>
    <w:rsid w:val="00637D47"/>
    <w:rsid w:val="00641455"/>
    <w:rsid w:val="00641E16"/>
    <w:rsid w:val="00645CB3"/>
    <w:rsid w:val="0064745F"/>
    <w:rsid w:val="00652637"/>
    <w:rsid w:val="00655BEB"/>
    <w:rsid w:val="0065735D"/>
    <w:rsid w:val="00660E3B"/>
    <w:rsid w:val="0066244C"/>
    <w:rsid w:val="00662666"/>
    <w:rsid w:val="00662E69"/>
    <w:rsid w:val="00663C0E"/>
    <w:rsid w:val="0066436A"/>
    <w:rsid w:val="00664693"/>
    <w:rsid w:val="00666533"/>
    <w:rsid w:val="00667637"/>
    <w:rsid w:val="006720EA"/>
    <w:rsid w:val="00673A9C"/>
    <w:rsid w:val="00674787"/>
    <w:rsid w:val="00677574"/>
    <w:rsid w:val="0068075B"/>
    <w:rsid w:val="00684B4B"/>
    <w:rsid w:val="00686479"/>
    <w:rsid w:val="00686CBD"/>
    <w:rsid w:val="00690A7F"/>
    <w:rsid w:val="00691C5B"/>
    <w:rsid w:val="0069557C"/>
    <w:rsid w:val="006A08A7"/>
    <w:rsid w:val="006A34B5"/>
    <w:rsid w:val="006A3843"/>
    <w:rsid w:val="006A6AB8"/>
    <w:rsid w:val="006A7931"/>
    <w:rsid w:val="006B53F9"/>
    <w:rsid w:val="006B7623"/>
    <w:rsid w:val="006C27CF"/>
    <w:rsid w:val="006D328D"/>
    <w:rsid w:val="006D3AB9"/>
    <w:rsid w:val="006D3BED"/>
    <w:rsid w:val="006D491A"/>
    <w:rsid w:val="006D5949"/>
    <w:rsid w:val="006D5D42"/>
    <w:rsid w:val="006D673A"/>
    <w:rsid w:val="006E0229"/>
    <w:rsid w:val="006E07D9"/>
    <w:rsid w:val="006E1F25"/>
    <w:rsid w:val="006E20A0"/>
    <w:rsid w:val="006E4241"/>
    <w:rsid w:val="006E667E"/>
    <w:rsid w:val="006E77F0"/>
    <w:rsid w:val="006F13ED"/>
    <w:rsid w:val="006F3DF2"/>
    <w:rsid w:val="00702C3F"/>
    <w:rsid w:val="0070779A"/>
    <w:rsid w:val="00707846"/>
    <w:rsid w:val="0071013E"/>
    <w:rsid w:val="0071702B"/>
    <w:rsid w:val="007213A2"/>
    <w:rsid w:val="007217CE"/>
    <w:rsid w:val="00722B5D"/>
    <w:rsid w:val="0072704E"/>
    <w:rsid w:val="00727BC1"/>
    <w:rsid w:val="00730BAA"/>
    <w:rsid w:val="00733493"/>
    <w:rsid w:val="00734E43"/>
    <w:rsid w:val="007368E3"/>
    <w:rsid w:val="007404C2"/>
    <w:rsid w:val="007421A2"/>
    <w:rsid w:val="00756D42"/>
    <w:rsid w:val="007606E5"/>
    <w:rsid w:val="00761F1B"/>
    <w:rsid w:val="007625AD"/>
    <w:rsid w:val="007660C1"/>
    <w:rsid w:val="007678F7"/>
    <w:rsid w:val="00770CB8"/>
    <w:rsid w:val="00772A8B"/>
    <w:rsid w:val="00774594"/>
    <w:rsid w:val="007775FE"/>
    <w:rsid w:val="00780694"/>
    <w:rsid w:val="00787F46"/>
    <w:rsid w:val="007902DA"/>
    <w:rsid w:val="00791325"/>
    <w:rsid w:val="00793E7F"/>
    <w:rsid w:val="00794FDB"/>
    <w:rsid w:val="00795085"/>
    <w:rsid w:val="007971AB"/>
    <w:rsid w:val="007A2451"/>
    <w:rsid w:val="007A318E"/>
    <w:rsid w:val="007A32A2"/>
    <w:rsid w:val="007A4781"/>
    <w:rsid w:val="007A5D04"/>
    <w:rsid w:val="007A5E54"/>
    <w:rsid w:val="007A5E88"/>
    <w:rsid w:val="007A778B"/>
    <w:rsid w:val="007B2A03"/>
    <w:rsid w:val="007B550A"/>
    <w:rsid w:val="007B5A16"/>
    <w:rsid w:val="007C5C56"/>
    <w:rsid w:val="007C689E"/>
    <w:rsid w:val="007C7725"/>
    <w:rsid w:val="007C7EF0"/>
    <w:rsid w:val="007D1B31"/>
    <w:rsid w:val="007D2AF0"/>
    <w:rsid w:val="007D510A"/>
    <w:rsid w:val="007D585E"/>
    <w:rsid w:val="007D66B5"/>
    <w:rsid w:val="007E0159"/>
    <w:rsid w:val="007E0344"/>
    <w:rsid w:val="007E035E"/>
    <w:rsid w:val="007E1555"/>
    <w:rsid w:val="007E649B"/>
    <w:rsid w:val="007E6E00"/>
    <w:rsid w:val="007E7791"/>
    <w:rsid w:val="007F3057"/>
    <w:rsid w:val="007F404C"/>
    <w:rsid w:val="007F7204"/>
    <w:rsid w:val="00800150"/>
    <w:rsid w:val="008015F4"/>
    <w:rsid w:val="0080189F"/>
    <w:rsid w:val="00814DAE"/>
    <w:rsid w:val="008157BB"/>
    <w:rsid w:val="00815AD3"/>
    <w:rsid w:val="00816C59"/>
    <w:rsid w:val="00817C3D"/>
    <w:rsid w:val="0082155E"/>
    <w:rsid w:val="008222DA"/>
    <w:rsid w:val="00822FC8"/>
    <w:rsid w:val="008234D3"/>
    <w:rsid w:val="00827280"/>
    <w:rsid w:val="0082784F"/>
    <w:rsid w:val="008309FC"/>
    <w:rsid w:val="00831709"/>
    <w:rsid w:val="00832AFA"/>
    <w:rsid w:val="00833543"/>
    <w:rsid w:val="008348EC"/>
    <w:rsid w:val="008363F4"/>
    <w:rsid w:val="008401C0"/>
    <w:rsid w:val="00840521"/>
    <w:rsid w:val="00842A57"/>
    <w:rsid w:val="00843F29"/>
    <w:rsid w:val="00845A36"/>
    <w:rsid w:val="008476AA"/>
    <w:rsid w:val="008515D8"/>
    <w:rsid w:val="00852CAD"/>
    <w:rsid w:val="008551C1"/>
    <w:rsid w:val="00861AAE"/>
    <w:rsid w:val="0086215D"/>
    <w:rsid w:val="00864B10"/>
    <w:rsid w:val="0086552B"/>
    <w:rsid w:val="00866F1F"/>
    <w:rsid w:val="00870768"/>
    <w:rsid w:val="0087152B"/>
    <w:rsid w:val="00872AAA"/>
    <w:rsid w:val="008755D8"/>
    <w:rsid w:val="00885DE9"/>
    <w:rsid w:val="0088742C"/>
    <w:rsid w:val="00887EAB"/>
    <w:rsid w:val="00890DBC"/>
    <w:rsid w:val="00892327"/>
    <w:rsid w:val="008954A0"/>
    <w:rsid w:val="008972A2"/>
    <w:rsid w:val="008A06F9"/>
    <w:rsid w:val="008A1A41"/>
    <w:rsid w:val="008A2FFB"/>
    <w:rsid w:val="008A496F"/>
    <w:rsid w:val="008A54F1"/>
    <w:rsid w:val="008A797D"/>
    <w:rsid w:val="008B607D"/>
    <w:rsid w:val="008C01D7"/>
    <w:rsid w:val="008C0829"/>
    <w:rsid w:val="008C0D09"/>
    <w:rsid w:val="008C0E9A"/>
    <w:rsid w:val="008C34FF"/>
    <w:rsid w:val="008C5C7D"/>
    <w:rsid w:val="008C5F4B"/>
    <w:rsid w:val="008D009F"/>
    <w:rsid w:val="008D0BD6"/>
    <w:rsid w:val="008D0C00"/>
    <w:rsid w:val="008D2A51"/>
    <w:rsid w:val="008D43C6"/>
    <w:rsid w:val="008D67DD"/>
    <w:rsid w:val="008E155E"/>
    <w:rsid w:val="008E2943"/>
    <w:rsid w:val="008E4FFD"/>
    <w:rsid w:val="008E65DF"/>
    <w:rsid w:val="008F4DF9"/>
    <w:rsid w:val="009039B6"/>
    <w:rsid w:val="00904043"/>
    <w:rsid w:val="00910271"/>
    <w:rsid w:val="00911392"/>
    <w:rsid w:val="009115BC"/>
    <w:rsid w:val="0091320D"/>
    <w:rsid w:val="00913695"/>
    <w:rsid w:val="00915CEE"/>
    <w:rsid w:val="00916C88"/>
    <w:rsid w:val="0092498B"/>
    <w:rsid w:val="009252FE"/>
    <w:rsid w:val="00925F75"/>
    <w:rsid w:val="00925FFF"/>
    <w:rsid w:val="00930552"/>
    <w:rsid w:val="00931F50"/>
    <w:rsid w:val="0093648F"/>
    <w:rsid w:val="00936725"/>
    <w:rsid w:val="00937DA3"/>
    <w:rsid w:val="009470FA"/>
    <w:rsid w:val="00947FD7"/>
    <w:rsid w:val="00954A67"/>
    <w:rsid w:val="00956E9B"/>
    <w:rsid w:val="00985ED2"/>
    <w:rsid w:val="00991965"/>
    <w:rsid w:val="00993503"/>
    <w:rsid w:val="00993F2B"/>
    <w:rsid w:val="00995F65"/>
    <w:rsid w:val="00996558"/>
    <w:rsid w:val="0099738B"/>
    <w:rsid w:val="00997953"/>
    <w:rsid w:val="009A3705"/>
    <w:rsid w:val="009A39E2"/>
    <w:rsid w:val="009A44B0"/>
    <w:rsid w:val="009A4911"/>
    <w:rsid w:val="009A4A66"/>
    <w:rsid w:val="009B0790"/>
    <w:rsid w:val="009B7284"/>
    <w:rsid w:val="009C01FA"/>
    <w:rsid w:val="009C182D"/>
    <w:rsid w:val="009C2465"/>
    <w:rsid w:val="009C2BB2"/>
    <w:rsid w:val="009C5E9F"/>
    <w:rsid w:val="009C650A"/>
    <w:rsid w:val="009C7F73"/>
    <w:rsid w:val="009D1A08"/>
    <w:rsid w:val="009D1B2C"/>
    <w:rsid w:val="009D276E"/>
    <w:rsid w:val="009D2A88"/>
    <w:rsid w:val="009D2C4D"/>
    <w:rsid w:val="009D43FD"/>
    <w:rsid w:val="009D5C0C"/>
    <w:rsid w:val="009D7568"/>
    <w:rsid w:val="009D7FA1"/>
    <w:rsid w:val="009E0EF1"/>
    <w:rsid w:val="009E245D"/>
    <w:rsid w:val="009E5F81"/>
    <w:rsid w:val="009E7A0A"/>
    <w:rsid w:val="009F373C"/>
    <w:rsid w:val="009F6F03"/>
    <w:rsid w:val="009F79D8"/>
    <w:rsid w:val="00A00A5B"/>
    <w:rsid w:val="00A044E8"/>
    <w:rsid w:val="00A111E0"/>
    <w:rsid w:val="00A1249D"/>
    <w:rsid w:val="00A165AA"/>
    <w:rsid w:val="00A178D9"/>
    <w:rsid w:val="00A20515"/>
    <w:rsid w:val="00A2069F"/>
    <w:rsid w:val="00A221A0"/>
    <w:rsid w:val="00A22E03"/>
    <w:rsid w:val="00A24EFC"/>
    <w:rsid w:val="00A269FA"/>
    <w:rsid w:val="00A30245"/>
    <w:rsid w:val="00A3563A"/>
    <w:rsid w:val="00A36988"/>
    <w:rsid w:val="00A41841"/>
    <w:rsid w:val="00A42AC0"/>
    <w:rsid w:val="00A46925"/>
    <w:rsid w:val="00A50766"/>
    <w:rsid w:val="00A51289"/>
    <w:rsid w:val="00A51D04"/>
    <w:rsid w:val="00A52F0F"/>
    <w:rsid w:val="00A60FCE"/>
    <w:rsid w:val="00A62E98"/>
    <w:rsid w:val="00A6554F"/>
    <w:rsid w:val="00A72160"/>
    <w:rsid w:val="00A7224C"/>
    <w:rsid w:val="00A75F35"/>
    <w:rsid w:val="00A77245"/>
    <w:rsid w:val="00A82F8E"/>
    <w:rsid w:val="00A90CA3"/>
    <w:rsid w:val="00AA06C2"/>
    <w:rsid w:val="00AA4348"/>
    <w:rsid w:val="00AA587D"/>
    <w:rsid w:val="00AA688C"/>
    <w:rsid w:val="00AB4D40"/>
    <w:rsid w:val="00AC4311"/>
    <w:rsid w:val="00AC556F"/>
    <w:rsid w:val="00AC5F4F"/>
    <w:rsid w:val="00AD1A68"/>
    <w:rsid w:val="00AD34B4"/>
    <w:rsid w:val="00AD4A3D"/>
    <w:rsid w:val="00AE150D"/>
    <w:rsid w:val="00AE2CDD"/>
    <w:rsid w:val="00AE4B3B"/>
    <w:rsid w:val="00AF1E10"/>
    <w:rsid w:val="00AF2152"/>
    <w:rsid w:val="00AF2156"/>
    <w:rsid w:val="00AF2C27"/>
    <w:rsid w:val="00AF2E47"/>
    <w:rsid w:val="00AF51CF"/>
    <w:rsid w:val="00AF599C"/>
    <w:rsid w:val="00AF7ECE"/>
    <w:rsid w:val="00B00148"/>
    <w:rsid w:val="00B02CE2"/>
    <w:rsid w:val="00B04635"/>
    <w:rsid w:val="00B06734"/>
    <w:rsid w:val="00B06768"/>
    <w:rsid w:val="00B10BB8"/>
    <w:rsid w:val="00B11227"/>
    <w:rsid w:val="00B11E0F"/>
    <w:rsid w:val="00B13587"/>
    <w:rsid w:val="00B144E7"/>
    <w:rsid w:val="00B153A9"/>
    <w:rsid w:val="00B16108"/>
    <w:rsid w:val="00B17036"/>
    <w:rsid w:val="00B23F61"/>
    <w:rsid w:val="00B31AE5"/>
    <w:rsid w:val="00B32698"/>
    <w:rsid w:val="00B328BB"/>
    <w:rsid w:val="00B34226"/>
    <w:rsid w:val="00B34B82"/>
    <w:rsid w:val="00B3666C"/>
    <w:rsid w:val="00B407E0"/>
    <w:rsid w:val="00B44B99"/>
    <w:rsid w:val="00B450ED"/>
    <w:rsid w:val="00B471A6"/>
    <w:rsid w:val="00B50CC9"/>
    <w:rsid w:val="00B52E72"/>
    <w:rsid w:val="00B55429"/>
    <w:rsid w:val="00B55B0A"/>
    <w:rsid w:val="00B578FF"/>
    <w:rsid w:val="00B57B33"/>
    <w:rsid w:val="00B60B25"/>
    <w:rsid w:val="00B60C83"/>
    <w:rsid w:val="00B6177E"/>
    <w:rsid w:val="00B62AC9"/>
    <w:rsid w:val="00B62C03"/>
    <w:rsid w:val="00B65A84"/>
    <w:rsid w:val="00B708EF"/>
    <w:rsid w:val="00B70991"/>
    <w:rsid w:val="00B71F00"/>
    <w:rsid w:val="00B71F03"/>
    <w:rsid w:val="00B72D60"/>
    <w:rsid w:val="00B80EE8"/>
    <w:rsid w:val="00B859C4"/>
    <w:rsid w:val="00B90359"/>
    <w:rsid w:val="00B90B90"/>
    <w:rsid w:val="00B922FB"/>
    <w:rsid w:val="00B92D90"/>
    <w:rsid w:val="00BA25D2"/>
    <w:rsid w:val="00BA4232"/>
    <w:rsid w:val="00BB3201"/>
    <w:rsid w:val="00BB4AC7"/>
    <w:rsid w:val="00BB6D3C"/>
    <w:rsid w:val="00BC0AC7"/>
    <w:rsid w:val="00BC3DAD"/>
    <w:rsid w:val="00BC3FD3"/>
    <w:rsid w:val="00BC523D"/>
    <w:rsid w:val="00BC55B6"/>
    <w:rsid w:val="00BD08BE"/>
    <w:rsid w:val="00BD69AC"/>
    <w:rsid w:val="00BD78EB"/>
    <w:rsid w:val="00BE0149"/>
    <w:rsid w:val="00BE1BD8"/>
    <w:rsid w:val="00BE1DDA"/>
    <w:rsid w:val="00BE4A7C"/>
    <w:rsid w:val="00BE593F"/>
    <w:rsid w:val="00BF2F9D"/>
    <w:rsid w:val="00BF4DB1"/>
    <w:rsid w:val="00BF4F74"/>
    <w:rsid w:val="00BF6070"/>
    <w:rsid w:val="00C009C9"/>
    <w:rsid w:val="00C04E46"/>
    <w:rsid w:val="00C10111"/>
    <w:rsid w:val="00C10C51"/>
    <w:rsid w:val="00C127FC"/>
    <w:rsid w:val="00C1561E"/>
    <w:rsid w:val="00C157C5"/>
    <w:rsid w:val="00C1693B"/>
    <w:rsid w:val="00C171B4"/>
    <w:rsid w:val="00C21B74"/>
    <w:rsid w:val="00C220FC"/>
    <w:rsid w:val="00C22730"/>
    <w:rsid w:val="00C238C4"/>
    <w:rsid w:val="00C23DE3"/>
    <w:rsid w:val="00C24418"/>
    <w:rsid w:val="00C2447F"/>
    <w:rsid w:val="00C253BA"/>
    <w:rsid w:val="00C25803"/>
    <w:rsid w:val="00C25984"/>
    <w:rsid w:val="00C31C12"/>
    <w:rsid w:val="00C31FCF"/>
    <w:rsid w:val="00C33230"/>
    <w:rsid w:val="00C3412F"/>
    <w:rsid w:val="00C351AA"/>
    <w:rsid w:val="00C36090"/>
    <w:rsid w:val="00C410A6"/>
    <w:rsid w:val="00C413DC"/>
    <w:rsid w:val="00C44359"/>
    <w:rsid w:val="00C4467D"/>
    <w:rsid w:val="00C44EC3"/>
    <w:rsid w:val="00C4681F"/>
    <w:rsid w:val="00C51022"/>
    <w:rsid w:val="00C5110E"/>
    <w:rsid w:val="00C51364"/>
    <w:rsid w:val="00C57ACD"/>
    <w:rsid w:val="00C606FE"/>
    <w:rsid w:val="00C628E0"/>
    <w:rsid w:val="00C63003"/>
    <w:rsid w:val="00C64801"/>
    <w:rsid w:val="00C64B0D"/>
    <w:rsid w:val="00C7014F"/>
    <w:rsid w:val="00C70B1B"/>
    <w:rsid w:val="00C83670"/>
    <w:rsid w:val="00C83951"/>
    <w:rsid w:val="00C90040"/>
    <w:rsid w:val="00C90B29"/>
    <w:rsid w:val="00C938AE"/>
    <w:rsid w:val="00C9533A"/>
    <w:rsid w:val="00C97CC0"/>
    <w:rsid w:val="00CA10A6"/>
    <w:rsid w:val="00CA2EFF"/>
    <w:rsid w:val="00CA36D5"/>
    <w:rsid w:val="00CA3AA5"/>
    <w:rsid w:val="00CA6A38"/>
    <w:rsid w:val="00CB0AA8"/>
    <w:rsid w:val="00CB1C1E"/>
    <w:rsid w:val="00CB37BA"/>
    <w:rsid w:val="00CB4A4F"/>
    <w:rsid w:val="00CC0FF1"/>
    <w:rsid w:val="00CC48EB"/>
    <w:rsid w:val="00CD0219"/>
    <w:rsid w:val="00CD1B25"/>
    <w:rsid w:val="00CD34DF"/>
    <w:rsid w:val="00CD371A"/>
    <w:rsid w:val="00CD6AC2"/>
    <w:rsid w:val="00CE091F"/>
    <w:rsid w:val="00CE6282"/>
    <w:rsid w:val="00CE670D"/>
    <w:rsid w:val="00CE6876"/>
    <w:rsid w:val="00CE76B2"/>
    <w:rsid w:val="00CE7970"/>
    <w:rsid w:val="00CF0848"/>
    <w:rsid w:val="00CF11AE"/>
    <w:rsid w:val="00CF63A6"/>
    <w:rsid w:val="00CF7F66"/>
    <w:rsid w:val="00D0012D"/>
    <w:rsid w:val="00D055AD"/>
    <w:rsid w:val="00D10E8B"/>
    <w:rsid w:val="00D11671"/>
    <w:rsid w:val="00D11D25"/>
    <w:rsid w:val="00D12CCB"/>
    <w:rsid w:val="00D14A6B"/>
    <w:rsid w:val="00D17A75"/>
    <w:rsid w:val="00D239BA"/>
    <w:rsid w:val="00D23E31"/>
    <w:rsid w:val="00D2744A"/>
    <w:rsid w:val="00D27630"/>
    <w:rsid w:val="00D30214"/>
    <w:rsid w:val="00D3166E"/>
    <w:rsid w:val="00D33CBE"/>
    <w:rsid w:val="00D437A9"/>
    <w:rsid w:val="00D44014"/>
    <w:rsid w:val="00D469F5"/>
    <w:rsid w:val="00D5193B"/>
    <w:rsid w:val="00D527A8"/>
    <w:rsid w:val="00D52B1E"/>
    <w:rsid w:val="00D52CED"/>
    <w:rsid w:val="00D5454B"/>
    <w:rsid w:val="00D55203"/>
    <w:rsid w:val="00D5565E"/>
    <w:rsid w:val="00D566E3"/>
    <w:rsid w:val="00D568B6"/>
    <w:rsid w:val="00D62784"/>
    <w:rsid w:val="00D634B4"/>
    <w:rsid w:val="00D64391"/>
    <w:rsid w:val="00D67912"/>
    <w:rsid w:val="00D7147E"/>
    <w:rsid w:val="00D72A4D"/>
    <w:rsid w:val="00D749AD"/>
    <w:rsid w:val="00D75E52"/>
    <w:rsid w:val="00D7775C"/>
    <w:rsid w:val="00D81542"/>
    <w:rsid w:val="00D876F6"/>
    <w:rsid w:val="00D879C6"/>
    <w:rsid w:val="00D87AA9"/>
    <w:rsid w:val="00D90E22"/>
    <w:rsid w:val="00D95F97"/>
    <w:rsid w:val="00D96DCB"/>
    <w:rsid w:val="00D97D08"/>
    <w:rsid w:val="00DA54C2"/>
    <w:rsid w:val="00DA571F"/>
    <w:rsid w:val="00DA64E1"/>
    <w:rsid w:val="00DA7244"/>
    <w:rsid w:val="00DA79BB"/>
    <w:rsid w:val="00DB0BA4"/>
    <w:rsid w:val="00DB7183"/>
    <w:rsid w:val="00DB742F"/>
    <w:rsid w:val="00DC0FA9"/>
    <w:rsid w:val="00DC3BFB"/>
    <w:rsid w:val="00DD0250"/>
    <w:rsid w:val="00DD1E51"/>
    <w:rsid w:val="00DE1048"/>
    <w:rsid w:val="00DE194C"/>
    <w:rsid w:val="00DE20A2"/>
    <w:rsid w:val="00DE305B"/>
    <w:rsid w:val="00DE3DD4"/>
    <w:rsid w:val="00DE4307"/>
    <w:rsid w:val="00DF15BD"/>
    <w:rsid w:val="00DF52E6"/>
    <w:rsid w:val="00E065C0"/>
    <w:rsid w:val="00E06C79"/>
    <w:rsid w:val="00E10036"/>
    <w:rsid w:val="00E10C06"/>
    <w:rsid w:val="00E1347E"/>
    <w:rsid w:val="00E15122"/>
    <w:rsid w:val="00E15303"/>
    <w:rsid w:val="00E15DE8"/>
    <w:rsid w:val="00E17DC7"/>
    <w:rsid w:val="00E22858"/>
    <w:rsid w:val="00E2297F"/>
    <w:rsid w:val="00E22A40"/>
    <w:rsid w:val="00E31C5B"/>
    <w:rsid w:val="00E373EF"/>
    <w:rsid w:val="00E37AAC"/>
    <w:rsid w:val="00E37EBD"/>
    <w:rsid w:val="00E466D2"/>
    <w:rsid w:val="00E466EC"/>
    <w:rsid w:val="00E4793F"/>
    <w:rsid w:val="00E50167"/>
    <w:rsid w:val="00E516BD"/>
    <w:rsid w:val="00E5419E"/>
    <w:rsid w:val="00E62122"/>
    <w:rsid w:val="00E64856"/>
    <w:rsid w:val="00E649F0"/>
    <w:rsid w:val="00E6638C"/>
    <w:rsid w:val="00E66A7D"/>
    <w:rsid w:val="00E72E45"/>
    <w:rsid w:val="00E74E21"/>
    <w:rsid w:val="00E77A73"/>
    <w:rsid w:val="00E8097A"/>
    <w:rsid w:val="00E8391E"/>
    <w:rsid w:val="00E85F19"/>
    <w:rsid w:val="00E8770D"/>
    <w:rsid w:val="00E92A83"/>
    <w:rsid w:val="00E93535"/>
    <w:rsid w:val="00E95505"/>
    <w:rsid w:val="00E96390"/>
    <w:rsid w:val="00E96665"/>
    <w:rsid w:val="00E96B02"/>
    <w:rsid w:val="00E97066"/>
    <w:rsid w:val="00E97C7C"/>
    <w:rsid w:val="00EA0098"/>
    <w:rsid w:val="00EA11AB"/>
    <w:rsid w:val="00EA1A37"/>
    <w:rsid w:val="00EB1DCB"/>
    <w:rsid w:val="00EB4E0A"/>
    <w:rsid w:val="00EC1B16"/>
    <w:rsid w:val="00EC4012"/>
    <w:rsid w:val="00EC481A"/>
    <w:rsid w:val="00EC7EA0"/>
    <w:rsid w:val="00ED1013"/>
    <w:rsid w:val="00ED21E4"/>
    <w:rsid w:val="00ED2BDB"/>
    <w:rsid w:val="00ED570B"/>
    <w:rsid w:val="00EE3C3F"/>
    <w:rsid w:val="00EE6F0D"/>
    <w:rsid w:val="00EF0B36"/>
    <w:rsid w:val="00EF186D"/>
    <w:rsid w:val="00F01A10"/>
    <w:rsid w:val="00F04011"/>
    <w:rsid w:val="00F05830"/>
    <w:rsid w:val="00F112C0"/>
    <w:rsid w:val="00F1218B"/>
    <w:rsid w:val="00F1237C"/>
    <w:rsid w:val="00F1274C"/>
    <w:rsid w:val="00F128D8"/>
    <w:rsid w:val="00F12914"/>
    <w:rsid w:val="00F13B1D"/>
    <w:rsid w:val="00F1726B"/>
    <w:rsid w:val="00F21C84"/>
    <w:rsid w:val="00F234BF"/>
    <w:rsid w:val="00F2419D"/>
    <w:rsid w:val="00F26615"/>
    <w:rsid w:val="00F26B6C"/>
    <w:rsid w:val="00F27592"/>
    <w:rsid w:val="00F302B6"/>
    <w:rsid w:val="00F326E9"/>
    <w:rsid w:val="00F33BAA"/>
    <w:rsid w:val="00F3444D"/>
    <w:rsid w:val="00F34D32"/>
    <w:rsid w:val="00F5303A"/>
    <w:rsid w:val="00F543FF"/>
    <w:rsid w:val="00F54F79"/>
    <w:rsid w:val="00F57816"/>
    <w:rsid w:val="00F60176"/>
    <w:rsid w:val="00F63254"/>
    <w:rsid w:val="00F6649B"/>
    <w:rsid w:val="00F66C6D"/>
    <w:rsid w:val="00F70C3D"/>
    <w:rsid w:val="00F74D36"/>
    <w:rsid w:val="00F7611C"/>
    <w:rsid w:val="00F765B8"/>
    <w:rsid w:val="00F8248C"/>
    <w:rsid w:val="00F83555"/>
    <w:rsid w:val="00F84C5C"/>
    <w:rsid w:val="00F85242"/>
    <w:rsid w:val="00F92CAE"/>
    <w:rsid w:val="00F966F3"/>
    <w:rsid w:val="00FA744A"/>
    <w:rsid w:val="00FB023C"/>
    <w:rsid w:val="00FB580A"/>
    <w:rsid w:val="00FB6322"/>
    <w:rsid w:val="00FB7C01"/>
    <w:rsid w:val="00FC42CB"/>
    <w:rsid w:val="00FC5EAC"/>
    <w:rsid w:val="00FD34F4"/>
    <w:rsid w:val="00FD5FBB"/>
    <w:rsid w:val="00FE1A42"/>
    <w:rsid w:val="00FE35A8"/>
    <w:rsid w:val="00FE3857"/>
    <w:rsid w:val="00FF08B7"/>
    <w:rsid w:val="00FF308F"/>
    <w:rsid w:val="00FF351E"/>
    <w:rsid w:val="00FF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AB"/>
    <w:pPr>
      <w:spacing w:after="0" w:line="240" w:lineRule="auto"/>
    </w:pPr>
    <w:rPr>
      <w:rFonts w:ascii="Arial" w:eastAsia="Times New Roman" w:hAnsi="Arial" w:cs="Arial"/>
      <w:bCs/>
      <w:kern w:val="3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rsid w:val="00887EAB"/>
    <w:pPr>
      <w:keepNext/>
      <w:jc w:val="center"/>
    </w:pPr>
    <w:rPr>
      <w:rFonts w:ascii="Times New Roman" w:hAnsi="Times New Roman" w:cs="Times New Roman"/>
      <w:bCs w:val="0"/>
      <w:color w:val="000000"/>
      <w:kern w:val="0"/>
      <w:sz w:val="28"/>
    </w:rPr>
  </w:style>
  <w:style w:type="paragraph" w:styleId="a3">
    <w:name w:val="Normal (Web)"/>
    <w:basedOn w:val="a"/>
    <w:rsid w:val="00887EAB"/>
    <w:pPr>
      <w:spacing w:before="100" w:beforeAutospacing="1" w:after="100" w:afterAutospacing="1"/>
    </w:pPr>
    <w:rPr>
      <w:rFonts w:ascii="Times New Roman" w:hAnsi="Times New Roman" w:cs="Times New Roman"/>
      <w:bCs w:val="0"/>
      <w:kern w:val="0"/>
      <w:sz w:val="24"/>
      <w:szCs w:val="24"/>
    </w:rPr>
  </w:style>
  <w:style w:type="paragraph" w:customStyle="1" w:styleId="ConsPlusNormal">
    <w:name w:val="ConsPlusNormal"/>
    <w:rsid w:val="00887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qFormat/>
    <w:rsid w:val="00887E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EAB"/>
    <w:pPr>
      <w:spacing w:after="0" w:line="240" w:lineRule="auto"/>
    </w:pPr>
    <w:rPr>
      <w:rFonts w:ascii="Arial" w:eastAsia="Times New Roman" w:hAnsi="Arial" w:cs="Arial"/>
      <w:bCs/>
      <w:kern w:val="3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rsid w:val="00887EAB"/>
    <w:pPr>
      <w:keepNext/>
      <w:jc w:val="center"/>
    </w:pPr>
    <w:rPr>
      <w:rFonts w:ascii="Times New Roman" w:hAnsi="Times New Roman" w:cs="Times New Roman"/>
      <w:bCs w:val="0"/>
      <w:color w:val="000000"/>
      <w:kern w:val="0"/>
      <w:sz w:val="28"/>
    </w:rPr>
  </w:style>
  <w:style w:type="paragraph" w:styleId="a3">
    <w:name w:val="Normal (Web)"/>
    <w:basedOn w:val="a"/>
    <w:rsid w:val="00887EAB"/>
    <w:pPr>
      <w:spacing w:before="100" w:beforeAutospacing="1" w:after="100" w:afterAutospacing="1"/>
    </w:pPr>
    <w:rPr>
      <w:rFonts w:ascii="Times New Roman" w:hAnsi="Times New Roman" w:cs="Times New Roman"/>
      <w:bCs w:val="0"/>
      <w:kern w:val="0"/>
      <w:sz w:val="24"/>
      <w:szCs w:val="24"/>
    </w:rPr>
  </w:style>
  <w:style w:type="paragraph" w:customStyle="1" w:styleId="ConsPlusNormal">
    <w:name w:val="ConsPlusNormal"/>
    <w:rsid w:val="00887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qFormat/>
    <w:rsid w:val="00887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4</cp:revision>
  <dcterms:created xsi:type="dcterms:W3CDTF">2016-08-30T08:31:00Z</dcterms:created>
  <dcterms:modified xsi:type="dcterms:W3CDTF">2018-11-16T13:15:00Z</dcterms:modified>
</cp:coreProperties>
</file>